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5AFE1" w14:textId="77777777" w:rsidR="00343D16" w:rsidRPr="00FB4FD0" w:rsidRDefault="00343D16" w:rsidP="00343D16">
      <w:pPr>
        <w:rPr>
          <w:rFonts w:ascii="Arial" w:hAnsi="Arial" w:cs="Arial"/>
        </w:rPr>
      </w:pPr>
    </w:p>
    <w:tbl>
      <w:tblPr>
        <w:tblpPr w:leftFromText="141" w:rightFromText="141" w:vertAnchor="text" w:horzAnchor="page" w:tblpX="3108" w:tblpY="-552"/>
        <w:tblW w:w="0" w:type="auto"/>
        <w:tblCellMar>
          <w:left w:w="70" w:type="dxa"/>
          <w:right w:w="70" w:type="dxa"/>
        </w:tblCellMar>
        <w:tblLook w:val="0000" w:firstRow="0" w:lastRow="0" w:firstColumn="0" w:lastColumn="0" w:noHBand="0" w:noVBand="0"/>
      </w:tblPr>
      <w:tblGrid>
        <w:gridCol w:w="7753"/>
      </w:tblGrid>
      <w:tr w:rsidR="00343D16" w:rsidRPr="00FB4FD0" w14:paraId="6E4BAEDA" w14:textId="77777777" w:rsidTr="00765A5F">
        <w:trPr>
          <w:trHeight w:val="1254"/>
        </w:trPr>
        <w:tc>
          <w:tcPr>
            <w:tcW w:w="7753" w:type="dxa"/>
            <w:vAlign w:val="center"/>
          </w:tcPr>
          <w:p w14:paraId="2E5EC965" w14:textId="285AE391" w:rsidR="00343D16" w:rsidRPr="00AB438B" w:rsidRDefault="003205C3" w:rsidP="00765A5F">
            <w:pPr>
              <w:jc w:val="center"/>
              <w:rPr>
                <w:rFonts w:ascii="Arial" w:hAnsi="Arial" w:cs="Arial"/>
                <w:b/>
                <w:bCs/>
                <w:sz w:val="40"/>
                <w:szCs w:val="40"/>
                <w:highlight w:val="yellow"/>
              </w:rPr>
            </w:pPr>
            <w:r w:rsidRPr="00AB438B">
              <w:rPr>
                <w:rFonts w:ascii="Arial" w:hAnsi="Arial" w:cs="Arial"/>
                <w:b/>
                <w:bCs/>
                <w:sz w:val="40"/>
                <w:szCs w:val="40"/>
              </w:rPr>
              <w:t>Avtale</w:t>
            </w:r>
            <w:r w:rsidR="00343D16" w:rsidRPr="00AB438B">
              <w:rPr>
                <w:rFonts w:ascii="Arial" w:hAnsi="Arial" w:cs="Arial"/>
                <w:b/>
                <w:bCs/>
                <w:sz w:val="40"/>
                <w:szCs w:val="40"/>
              </w:rPr>
              <w:t xml:space="preserve"> </w:t>
            </w:r>
            <w:r w:rsidR="00B13149" w:rsidRPr="00AB438B">
              <w:rPr>
                <w:rFonts w:ascii="Arial" w:hAnsi="Arial" w:cs="Arial"/>
                <w:b/>
                <w:bCs/>
                <w:sz w:val="40"/>
                <w:szCs w:val="40"/>
              </w:rPr>
              <w:t>om levering av tørke og renholdsprodukter.</w:t>
            </w:r>
          </w:p>
          <w:p w14:paraId="246914B2" w14:textId="48AED795" w:rsidR="00062630" w:rsidRPr="00AA1299" w:rsidRDefault="00062630" w:rsidP="00C10158">
            <w:pPr>
              <w:rPr>
                <w:rFonts w:ascii="Arial" w:hAnsi="Arial" w:cs="Arial"/>
                <w:b/>
                <w:bCs/>
                <w:sz w:val="36"/>
                <w:szCs w:val="36"/>
              </w:rPr>
            </w:pPr>
          </w:p>
        </w:tc>
      </w:tr>
      <w:tr w:rsidR="00343D16" w:rsidRPr="00FB4FD0" w14:paraId="21987C50" w14:textId="77777777" w:rsidTr="00765A5F">
        <w:trPr>
          <w:trHeight w:val="3472"/>
        </w:trPr>
        <w:tc>
          <w:tcPr>
            <w:tcW w:w="7753" w:type="dxa"/>
            <w:vAlign w:val="center"/>
          </w:tcPr>
          <w:p w14:paraId="51B010FE" w14:textId="77777777" w:rsidR="00062630" w:rsidRDefault="00062630" w:rsidP="00765A5F">
            <w:pPr>
              <w:rPr>
                <w:rFonts w:ascii="Arial" w:hAnsi="Arial" w:cs="Arial"/>
                <w:sz w:val="20"/>
              </w:rPr>
            </w:pPr>
          </w:p>
          <w:p w14:paraId="19A3A45B" w14:textId="77777777" w:rsidR="00062630" w:rsidRDefault="00062630" w:rsidP="00765A5F">
            <w:pPr>
              <w:rPr>
                <w:rFonts w:ascii="Arial" w:hAnsi="Arial" w:cs="Arial"/>
                <w:sz w:val="20"/>
              </w:rPr>
            </w:pPr>
          </w:p>
          <w:p w14:paraId="49F39B45" w14:textId="3A8527FA" w:rsidR="00343D16" w:rsidRPr="00FB4FD0" w:rsidRDefault="00AB438B" w:rsidP="00AB438B">
            <w:pPr>
              <w:jc w:val="center"/>
              <w:rPr>
                <w:rFonts w:ascii="Arial" w:hAnsi="Arial" w:cs="Arial"/>
                <w:sz w:val="20"/>
              </w:rPr>
            </w:pPr>
            <w:r>
              <w:rPr>
                <w:noProof/>
              </w:rPr>
              <w:drawing>
                <wp:inline distT="0" distB="0" distL="0" distR="0" wp14:anchorId="215B79CA" wp14:editId="4D5BF74D">
                  <wp:extent cx="768350" cy="825500"/>
                  <wp:effectExtent l="0" t="0" r="0" b="0"/>
                  <wp:docPr id="31" name="Bilde 31" descr="https://orglogo.difi.no/sites/difilogo/files/styles/100/public/hjelmeland.png?itok=F81vWfhV"/>
                  <wp:cNvGraphicFramePr/>
                  <a:graphic xmlns:a="http://schemas.openxmlformats.org/drawingml/2006/main">
                    <a:graphicData uri="http://schemas.openxmlformats.org/drawingml/2006/picture">
                      <pic:pic xmlns:pic="http://schemas.openxmlformats.org/drawingml/2006/picture">
                        <pic:nvPicPr>
                          <pic:cNvPr id="31" name="Bilde 31" descr="https://orglogo.difi.no/sites/difilogo/files/styles/100/public/hjelmeland.png?itok=F81vWfhV"/>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8350" cy="825500"/>
                          </a:xfrm>
                          <a:prstGeom prst="rect">
                            <a:avLst/>
                          </a:prstGeom>
                          <a:noFill/>
                          <a:ln>
                            <a:noFill/>
                          </a:ln>
                        </pic:spPr>
                      </pic:pic>
                    </a:graphicData>
                  </a:graphic>
                </wp:inline>
              </w:drawing>
            </w:r>
          </w:p>
        </w:tc>
      </w:tr>
      <w:tr w:rsidR="00343D16" w:rsidRPr="00FB4FD0" w14:paraId="3226B9FE" w14:textId="77777777" w:rsidTr="00765A5F">
        <w:trPr>
          <w:trHeight w:val="3472"/>
        </w:trPr>
        <w:tc>
          <w:tcPr>
            <w:tcW w:w="7753" w:type="dxa"/>
          </w:tcPr>
          <w:p w14:paraId="71E5BF28" w14:textId="0560EB21" w:rsidR="00343D16" w:rsidRDefault="00343D16" w:rsidP="00765A5F">
            <w:pPr>
              <w:jc w:val="center"/>
              <w:rPr>
                <w:rFonts w:ascii="Arial" w:hAnsi="Arial" w:cs="Arial"/>
                <w:sz w:val="20"/>
              </w:rPr>
            </w:pPr>
          </w:p>
          <w:p w14:paraId="722916BE" w14:textId="77777777" w:rsidR="00062630" w:rsidRPr="00FB4FD0" w:rsidRDefault="00062630" w:rsidP="00765A5F">
            <w:pPr>
              <w:jc w:val="center"/>
              <w:rPr>
                <w:rFonts w:ascii="Arial" w:hAnsi="Arial" w:cs="Arial"/>
                <w:sz w:val="20"/>
              </w:rPr>
            </w:pPr>
          </w:p>
          <w:p w14:paraId="15E36748" w14:textId="6F5F4C09" w:rsidR="00343D16" w:rsidRPr="00FB4FD0" w:rsidRDefault="00343D16" w:rsidP="00765A5F">
            <w:pPr>
              <w:jc w:val="center"/>
              <w:rPr>
                <w:rFonts w:ascii="Arial" w:hAnsi="Arial" w:cs="Arial"/>
                <w:b/>
                <w:sz w:val="36"/>
              </w:rPr>
            </w:pPr>
            <w:r w:rsidRPr="00FB4FD0">
              <w:rPr>
                <w:rFonts w:ascii="Arial" w:hAnsi="Arial" w:cs="Arial"/>
                <w:b/>
                <w:sz w:val="36"/>
              </w:rPr>
              <w:t>mellom</w:t>
            </w:r>
          </w:p>
          <w:p w14:paraId="4FFDF179" w14:textId="77777777" w:rsidR="00343D16" w:rsidRPr="00FB4FD0" w:rsidRDefault="00343D16" w:rsidP="00765A5F">
            <w:pPr>
              <w:jc w:val="center"/>
              <w:rPr>
                <w:rFonts w:ascii="Arial" w:hAnsi="Arial" w:cs="Arial"/>
                <w:b/>
                <w:sz w:val="36"/>
              </w:rPr>
            </w:pPr>
          </w:p>
          <w:p w14:paraId="5C259143" w14:textId="731FF879" w:rsidR="00343D16" w:rsidRPr="00FB4FD0" w:rsidRDefault="00EC58ED" w:rsidP="00765A5F">
            <w:pPr>
              <w:jc w:val="center"/>
              <w:rPr>
                <w:rFonts w:ascii="Arial" w:hAnsi="Arial" w:cs="Arial"/>
                <w:b/>
                <w:sz w:val="36"/>
              </w:rPr>
            </w:pPr>
            <w:r>
              <w:rPr>
                <w:rFonts w:ascii="Arial" w:hAnsi="Arial" w:cs="Arial"/>
                <w:b/>
                <w:sz w:val="36"/>
              </w:rPr>
              <w:t>Hjelmeland</w:t>
            </w:r>
            <w:r w:rsidR="00343D16" w:rsidRPr="00FB4FD0">
              <w:rPr>
                <w:rFonts w:ascii="Arial" w:hAnsi="Arial" w:cs="Arial"/>
                <w:b/>
                <w:sz w:val="36"/>
              </w:rPr>
              <w:t xml:space="preserve"> kommune </w:t>
            </w:r>
          </w:p>
          <w:p w14:paraId="28429D2B" w14:textId="77777777" w:rsidR="00343D16" w:rsidRPr="00FB4FD0" w:rsidRDefault="00343D16" w:rsidP="00765A5F">
            <w:pPr>
              <w:jc w:val="center"/>
              <w:rPr>
                <w:rFonts w:ascii="Arial" w:hAnsi="Arial" w:cs="Arial"/>
                <w:b/>
                <w:sz w:val="36"/>
              </w:rPr>
            </w:pPr>
          </w:p>
          <w:p w14:paraId="1E944EB1" w14:textId="77777777" w:rsidR="00343D16" w:rsidRPr="00FB4FD0" w:rsidRDefault="00343D16" w:rsidP="00765A5F">
            <w:pPr>
              <w:jc w:val="center"/>
              <w:rPr>
                <w:rFonts w:ascii="Arial" w:hAnsi="Arial" w:cs="Arial"/>
                <w:sz w:val="20"/>
              </w:rPr>
            </w:pPr>
            <w:r w:rsidRPr="00FB4FD0">
              <w:rPr>
                <w:rFonts w:ascii="Arial" w:hAnsi="Arial" w:cs="Arial"/>
                <w:b/>
                <w:sz w:val="36"/>
              </w:rPr>
              <w:t>og</w:t>
            </w:r>
            <w:r w:rsidRPr="00FB4FD0">
              <w:rPr>
                <w:rFonts w:ascii="Arial" w:hAnsi="Arial" w:cs="Arial"/>
                <w:sz w:val="20"/>
              </w:rPr>
              <w:t xml:space="preserve"> </w:t>
            </w:r>
          </w:p>
          <w:p w14:paraId="3A9BAE7F" w14:textId="77777777" w:rsidR="00343D16" w:rsidRPr="00FB4FD0" w:rsidRDefault="00343D16" w:rsidP="00765A5F">
            <w:pPr>
              <w:jc w:val="center"/>
              <w:rPr>
                <w:rFonts w:ascii="Arial" w:hAnsi="Arial" w:cs="Arial"/>
                <w:sz w:val="20"/>
              </w:rPr>
            </w:pPr>
          </w:p>
          <w:p w14:paraId="018221F2" w14:textId="77777777" w:rsidR="00343D16" w:rsidRPr="00FB4FD0" w:rsidRDefault="00343D16" w:rsidP="00765A5F">
            <w:pPr>
              <w:jc w:val="center"/>
              <w:rPr>
                <w:rFonts w:ascii="Arial" w:hAnsi="Arial" w:cs="Arial"/>
                <w:sz w:val="20"/>
              </w:rPr>
            </w:pPr>
          </w:p>
          <w:p w14:paraId="785CF24A" w14:textId="22D878BC" w:rsidR="00343D16" w:rsidRDefault="00C004AC" w:rsidP="00765A5F">
            <w:pPr>
              <w:jc w:val="center"/>
              <w:rPr>
                <w:rFonts w:ascii="Arial" w:hAnsi="Arial" w:cs="Arial"/>
                <w:b/>
                <w:bCs/>
                <w:sz w:val="36"/>
                <w:highlight w:val="yellow"/>
              </w:rPr>
            </w:pPr>
            <w:r w:rsidRPr="00C004AC">
              <w:rPr>
                <w:rFonts w:ascii="Arial" w:hAnsi="Arial" w:cs="Arial"/>
                <w:b/>
                <w:bCs/>
                <w:sz w:val="36"/>
                <w:highlight w:val="yellow"/>
              </w:rPr>
              <w:t>[Leverandørens navn]</w:t>
            </w:r>
            <w:r w:rsidR="00021938">
              <w:rPr>
                <w:rFonts w:ascii="Arial" w:hAnsi="Arial" w:cs="Arial"/>
                <w:b/>
                <w:bCs/>
                <w:sz w:val="36"/>
                <w:highlight w:val="yellow"/>
              </w:rPr>
              <w:t xml:space="preserve"> (org.nr. </w:t>
            </w:r>
            <w:r w:rsidR="00AE30FD">
              <w:rPr>
                <w:rFonts w:ascii="Arial" w:hAnsi="Arial" w:cs="Arial"/>
                <w:b/>
                <w:bCs/>
                <w:sz w:val="36"/>
                <w:highlight w:val="yellow"/>
              </w:rPr>
              <w:t>XXXXXXXXX)</w:t>
            </w:r>
          </w:p>
          <w:p w14:paraId="13A84C30" w14:textId="3A7F772C" w:rsidR="00062630" w:rsidRDefault="00062630" w:rsidP="00765A5F">
            <w:pPr>
              <w:jc w:val="center"/>
              <w:rPr>
                <w:rFonts w:ascii="Arial" w:hAnsi="Arial" w:cs="Arial"/>
                <w:sz w:val="20"/>
              </w:rPr>
            </w:pPr>
          </w:p>
          <w:p w14:paraId="470BB37E" w14:textId="26F1C0D1" w:rsidR="00062630" w:rsidRDefault="00062630" w:rsidP="00765A5F">
            <w:pPr>
              <w:jc w:val="center"/>
              <w:rPr>
                <w:rFonts w:ascii="Arial" w:hAnsi="Arial" w:cs="Arial"/>
                <w:sz w:val="20"/>
              </w:rPr>
            </w:pPr>
          </w:p>
          <w:p w14:paraId="237ED5D0" w14:textId="53DD55C4" w:rsidR="00062630" w:rsidRDefault="00062630" w:rsidP="00765A5F">
            <w:pPr>
              <w:jc w:val="center"/>
              <w:rPr>
                <w:rFonts w:ascii="Arial" w:hAnsi="Arial" w:cs="Arial"/>
                <w:sz w:val="20"/>
              </w:rPr>
            </w:pPr>
          </w:p>
          <w:p w14:paraId="6D302BCC" w14:textId="6F52203E" w:rsidR="00062630" w:rsidRDefault="00062630" w:rsidP="00765A5F">
            <w:pPr>
              <w:jc w:val="center"/>
              <w:rPr>
                <w:rFonts w:ascii="Arial" w:hAnsi="Arial" w:cs="Arial"/>
                <w:sz w:val="20"/>
              </w:rPr>
            </w:pPr>
          </w:p>
          <w:p w14:paraId="503826AC" w14:textId="153075D2" w:rsidR="00062630" w:rsidRDefault="00062630" w:rsidP="00765A5F">
            <w:pPr>
              <w:jc w:val="center"/>
              <w:rPr>
                <w:rFonts w:ascii="Arial" w:hAnsi="Arial" w:cs="Arial"/>
                <w:sz w:val="20"/>
              </w:rPr>
            </w:pPr>
          </w:p>
          <w:p w14:paraId="51D99861" w14:textId="23B79E00" w:rsidR="00062630" w:rsidRDefault="00062630" w:rsidP="00062630">
            <w:pPr>
              <w:rPr>
                <w:rFonts w:ascii="Arial" w:hAnsi="Arial" w:cs="Arial"/>
                <w:sz w:val="20"/>
              </w:rPr>
            </w:pPr>
          </w:p>
          <w:p w14:paraId="3C071AE6" w14:textId="2ECF7FA0" w:rsidR="00062630" w:rsidRDefault="00062630" w:rsidP="00062630">
            <w:pPr>
              <w:rPr>
                <w:rFonts w:ascii="Arial" w:hAnsi="Arial" w:cs="Arial"/>
                <w:sz w:val="20"/>
              </w:rPr>
            </w:pPr>
          </w:p>
          <w:p w14:paraId="695FF0AB" w14:textId="77777777" w:rsidR="00062630" w:rsidRDefault="00062630" w:rsidP="00062630">
            <w:pPr>
              <w:rPr>
                <w:rFonts w:ascii="Arial" w:hAnsi="Arial" w:cs="Arial"/>
                <w:sz w:val="20"/>
              </w:rPr>
            </w:pPr>
          </w:p>
          <w:p w14:paraId="476567DF" w14:textId="5AD70702" w:rsidR="00062630" w:rsidRPr="00062630" w:rsidRDefault="00062630" w:rsidP="00765A5F">
            <w:pPr>
              <w:jc w:val="center"/>
              <w:rPr>
                <w:rFonts w:ascii="Arial" w:hAnsi="Arial" w:cs="Arial"/>
                <w:b/>
                <w:sz w:val="36"/>
              </w:rPr>
            </w:pPr>
            <w:r w:rsidRPr="00062630">
              <w:rPr>
                <w:rFonts w:ascii="Arial" w:hAnsi="Arial" w:cs="Arial"/>
                <w:b/>
                <w:sz w:val="36"/>
              </w:rPr>
              <w:t>Avtaleperiode:</w:t>
            </w:r>
          </w:p>
          <w:p w14:paraId="0634BFF5" w14:textId="30B4C085" w:rsidR="00062630" w:rsidRPr="00062630" w:rsidRDefault="00062630" w:rsidP="00765A5F">
            <w:pPr>
              <w:jc w:val="center"/>
              <w:rPr>
                <w:rFonts w:ascii="Arial" w:hAnsi="Arial" w:cs="Arial"/>
                <w:sz w:val="36"/>
              </w:rPr>
            </w:pPr>
          </w:p>
          <w:p w14:paraId="214A6FBB" w14:textId="5CBE2F9D" w:rsidR="00062630" w:rsidRDefault="00411F77" w:rsidP="00765A5F">
            <w:pPr>
              <w:jc w:val="center"/>
              <w:rPr>
                <w:rFonts w:ascii="Arial" w:hAnsi="Arial" w:cs="Arial"/>
                <w:sz w:val="36"/>
              </w:rPr>
            </w:pPr>
            <w:r w:rsidRPr="00C10158">
              <w:rPr>
                <w:rFonts w:ascii="Arial" w:hAnsi="Arial" w:cs="Arial"/>
                <w:sz w:val="36"/>
              </w:rPr>
              <w:t>01</w:t>
            </w:r>
            <w:r w:rsidR="00062630" w:rsidRPr="00C10158">
              <w:rPr>
                <w:rFonts w:ascii="Arial" w:hAnsi="Arial" w:cs="Arial"/>
                <w:sz w:val="36"/>
              </w:rPr>
              <w:t>.</w:t>
            </w:r>
            <w:r w:rsidRPr="00C10158">
              <w:rPr>
                <w:rFonts w:ascii="Arial" w:hAnsi="Arial" w:cs="Arial"/>
                <w:sz w:val="36"/>
              </w:rPr>
              <w:t>10</w:t>
            </w:r>
            <w:r w:rsidR="00062630" w:rsidRPr="00C10158">
              <w:rPr>
                <w:rFonts w:ascii="Arial" w:hAnsi="Arial" w:cs="Arial"/>
                <w:sz w:val="36"/>
              </w:rPr>
              <w:t>.20</w:t>
            </w:r>
            <w:r w:rsidR="00E4314E" w:rsidRPr="00C10158">
              <w:rPr>
                <w:rFonts w:ascii="Arial" w:hAnsi="Arial" w:cs="Arial"/>
                <w:sz w:val="36"/>
              </w:rPr>
              <w:t>2</w:t>
            </w:r>
            <w:r w:rsidR="00B13149" w:rsidRPr="00C10158">
              <w:rPr>
                <w:rFonts w:ascii="Arial" w:hAnsi="Arial" w:cs="Arial"/>
                <w:sz w:val="36"/>
              </w:rPr>
              <w:t>6</w:t>
            </w:r>
            <w:r w:rsidR="00062630" w:rsidRPr="00C10158">
              <w:rPr>
                <w:rFonts w:ascii="Arial" w:hAnsi="Arial" w:cs="Arial"/>
                <w:sz w:val="36"/>
              </w:rPr>
              <w:t xml:space="preserve"> – </w:t>
            </w:r>
            <w:r w:rsidR="0035663A" w:rsidRPr="00C10158">
              <w:rPr>
                <w:rFonts w:ascii="Arial" w:hAnsi="Arial" w:cs="Arial"/>
                <w:sz w:val="36"/>
              </w:rPr>
              <w:t>30</w:t>
            </w:r>
            <w:r w:rsidR="00062630" w:rsidRPr="00C10158">
              <w:rPr>
                <w:rFonts w:ascii="Arial" w:hAnsi="Arial" w:cs="Arial"/>
                <w:sz w:val="36"/>
              </w:rPr>
              <w:t>.0</w:t>
            </w:r>
            <w:r w:rsidR="00413062" w:rsidRPr="00C10158">
              <w:rPr>
                <w:rFonts w:ascii="Arial" w:hAnsi="Arial" w:cs="Arial"/>
                <w:sz w:val="36"/>
              </w:rPr>
              <w:t>9</w:t>
            </w:r>
            <w:r w:rsidR="00062630" w:rsidRPr="00C10158">
              <w:rPr>
                <w:rFonts w:ascii="Arial" w:hAnsi="Arial" w:cs="Arial"/>
                <w:sz w:val="36"/>
              </w:rPr>
              <w:t>.202</w:t>
            </w:r>
            <w:r w:rsidR="0035663A" w:rsidRPr="00C10158">
              <w:rPr>
                <w:rFonts w:ascii="Arial" w:hAnsi="Arial" w:cs="Arial"/>
                <w:sz w:val="36"/>
              </w:rPr>
              <w:t>8</w:t>
            </w:r>
            <w:r w:rsidR="00E4314E">
              <w:rPr>
                <w:rFonts w:ascii="Arial" w:hAnsi="Arial" w:cs="Arial"/>
                <w:sz w:val="36"/>
              </w:rPr>
              <w:t xml:space="preserve"> </w:t>
            </w:r>
          </w:p>
          <w:p w14:paraId="0EA88CEC" w14:textId="3E6FE174" w:rsidR="00E4314E" w:rsidRPr="00062630" w:rsidRDefault="00E4314E" w:rsidP="00765A5F">
            <w:pPr>
              <w:jc w:val="center"/>
              <w:rPr>
                <w:rFonts w:ascii="Arial" w:hAnsi="Arial" w:cs="Arial"/>
                <w:sz w:val="36"/>
              </w:rPr>
            </w:pPr>
            <w:r>
              <w:rPr>
                <w:rFonts w:ascii="Arial" w:hAnsi="Arial" w:cs="Arial"/>
                <w:sz w:val="36"/>
              </w:rPr>
              <w:t>Opsjonsmulighet 1 + 1 år</w:t>
            </w:r>
          </w:p>
          <w:p w14:paraId="20C7F5A0" w14:textId="77777777" w:rsidR="00343D16" w:rsidRPr="00FB4FD0" w:rsidRDefault="00343D16" w:rsidP="00765A5F">
            <w:pPr>
              <w:jc w:val="center"/>
              <w:rPr>
                <w:rFonts w:ascii="Arial" w:hAnsi="Arial" w:cs="Arial"/>
                <w:sz w:val="20"/>
              </w:rPr>
            </w:pPr>
          </w:p>
        </w:tc>
      </w:tr>
    </w:tbl>
    <w:p w14:paraId="12BA07F6" w14:textId="77777777" w:rsidR="00343D16" w:rsidRPr="00FB4FD0" w:rsidRDefault="00F30D7F" w:rsidP="00343D16">
      <w:pPr>
        <w:pStyle w:val="Topptekst"/>
        <w:ind w:right="-1440"/>
        <w:jc w:val="center"/>
        <w:rPr>
          <w:rFonts w:ascii="Arial" w:hAnsi="Arial" w:cs="Arial"/>
          <w:color w:val="000080"/>
        </w:rPr>
      </w:pPr>
      <w:r w:rsidRPr="00FB4FD0">
        <w:rPr>
          <w:rFonts w:ascii="Arial" w:hAnsi="Arial" w:cs="Arial"/>
          <w:b/>
          <w:bCs/>
          <w:noProof/>
          <w:color w:val="000080"/>
          <w:sz w:val="20"/>
        </w:rPr>
        <w:drawing>
          <wp:anchor distT="0" distB="0" distL="114300" distR="114300" simplePos="0" relativeHeight="251657216" behindDoc="0" locked="0" layoutInCell="1" allowOverlap="1" wp14:anchorId="68137959" wp14:editId="4E234A8F">
            <wp:simplePos x="0" y="0"/>
            <wp:positionH relativeFrom="column">
              <wp:posOffset>-1143000</wp:posOffset>
            </wp:positionH>
            <wp:positionV relativeFrom="paragraph">
              <wp:posOffset>-914400</wp:posOffset>
            </wp:positionV>
            <wp:extent cx="1699895" cy="777240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9895" cy="7772400"/>
                    </a:xfrm>
                    <a:prstGeom prst="rect">
                      <a:avLst/>
                    </a:prstGeom>
                    <a:noFill/>
                  </pic:spPr>
                </pic:pic>
              </a:graphicData>
            </a:graphic>
            <wp14:sizeRelH relativeFrom="page">
              <wp14:pctWidth>0</wp14:pctWidth>
            </wp14:sizeRelH>
            <wp14:sizeRelV relativeFrom="page">
              <wp14:pctHeight>0</wp14:pctHeight>
            </wp14:sizeRelV>
          </wp:anchor>
        </w:drawing>
      </w:r>
      <w:r w:rsidR="00343D16" w:rsidRPr="00FB4FD0">
        <w:rPr>
          <w:rFonts w:ascii="Arial" w:hAnsi="Arial" w:cs="Arial"/>
          <w:color w:val="000080"/>
        </w:rPr>
        <w:t xml:space="preserve">                                                                  </w:t>
      </w:r>
    </w:p>
    <w:p w14:paraId="05D0352C" w14:textId="77777777" w:rsidR="00343D16" w:rsidRPr="00FB4FD0" w:rsidRDefault="00343D16" w:rsidP="00343D16">
      <w:pPr>
        <w:jc w:val="center"/>
        <w:rPr>
          <w:rFonts w:ascii="Arial" w:hAnsi="Arial" w:cs="Arial"/>
        </w:rPr>
      </w:pPr>
      <w:r w:rsidRPr="00FB4FD0">
        <w:rPr>
          <w:rFonts w:ascii="Arial" w:hAnsi="Arial" w:cs="Arial"/>
        </w:rPr>
        <w:t xml:space="preserve"> </w:t>
      </w:r>
    </w:p>
    <w:p w14:paraId="1F94936E" w14:textId="77777777" w:rsidR="00343D16" w:rsidRPr="00FB4FD0" w:rsidRDefault="00343D16" w:rsidP="00343D16">
      <w:pPr>
        <w:jc w:val="center"/>
        <w:rPr>
          <w:rFonts w:ascii="Arial" w:hAnsi="Arial" w:cs="Arial"/>
          <w:b/>
        </w:rPr>
      </w:pPr>
    </w:p>
    <w:p w14:paraId="21E8B084" w14:textId="77777777" w:rsidR="00343D16" w:rsidRPr="00FB4FD0" w:rsidRDefault="00343D16" w:rsidP="00343D16">
      <w:pPr>
        <w:jc w:val="center"/>
        <w:rPr>
          <w:rFonts w:ascii="Arial" w:hAnsi="Arial" w:cs="Arial"/>
          <w:b/>
        </w:rPr>
      </w:pPr>
    </w:p>
    <w:p w14:paraId="76C86B5A" w14:textId="77777777" w:rsidR="00343D16" w:rsidRPr="00FB4FD0" w:rsidRDefault="00343D16" w:rsidP="00343D16">
      <w:pPr>
        <w:jc w:val="center"/>
        <w:rPr>
          <w:rFonts w:ascii="Arial" w:hAnsi="Arial" w:cs="Arial"/>
          <w:b/>
        </w:rPr>
      </w:pPr>
    </w:p>
    <w:p w14:paraId="01CB4CC4" w14:textId="77777777" w:rsidR="00343D16" w:rsidRPr="00FB4FD0" w:rsidRDefault="00343D16" w:rsidP="00343D16">
      <w:pPr>
        <w:jc w:val="center"/>
        <w:rPr>
          <w:rFonts w:ascii="Arial" w:hAnsi="Arial" w:cs="Arial"/>
          <w:b/>
        </w:rPr>
      </w:pPr>
    </w:p>
    <w:p w14:paraId="6F4CB26C" w14:textId="77777777" w:rsidR="00343D16" w:rsidRPr="00FB4FD0" w:rsidRDefault="00343D16" w:rsidP="00343D16">
      <w:pPr>
        <w:jc w:val="center"/>
        <w:rPr>
          <w:rFonts w:ascii="Arial" w:hAnsi="Arial" w:cs="Arial"/>
          <w:b/>
        </w:rPr>
      </w:pPr>
    </w:p>
    <w:p w14:paraId="6C65D46B" w14:textId="77777777" w:rsidR="00343D16" w:rsidRPr="00FB4FD0" w:rsidRDefault="00343D16" w:rsidP="00343D16">
      <w:pPr>
        <w:jc w:val="center"/>
        <w:rPr>
          <w:rFonts w:ascii="Arial" w:hAnsi="Arial" w:cs="Arial"/>
          <w:b/>
        </w:rPr>
      </w:pPr>
    </w:p>
    <w:p w14:paraId="1992EF1B" w14:textId="77777777" w:rsidR="00343D16" w:rsidRPr="00FB4FD0" w:rsidRDefault="00343D16" w:rsidP="00343D16">
      <w:pPr>
        <w:jc w:val="center"/>
        <w:rPr>
          <w:rFonts w:ascii="Arial" w:hAnsi="Arial" w:cs="Arial"/>
          <w:b/>
        </w:rPr>
      </w:pPr>
    </w:p>
    <w:p w14:paraId="34EB9761" w14:textId="77777777" w:rsidR="00343D16" w:rsidRPr="00FB4FD0" w:rsidRDefault="00343D16" w:rsidP="00343D16">
      <w:pPr>
        <w:jc w:val="center"/>
        <w:rPr>
          <w:rFonts w:ascii="Arial" w:hAnsi="Arial" w:cs="Arial"/>
          <w:b/>
        </w:rPr>
      </w:pPr>
    </w:p>
    <w:p w14:paraId="4D1B4366" w14:textId="77777777" w:rsidR="00343D16" w:rsidRPr="00FB4FD0" w:rsidRDefault="00343D16" w:rsidP="00343D16">
      <w:pPr>
        <w:jc w:val="center"/>
        <w:rPr>
          <w:rFonts w:ascii="Arial" w:hAnsi="Arial" w:cs="Arial"/>
          <w:b/>
        </w:rPr>
      </w:pPr>
    </w:p>
    <w:p w14:paraId="29F56DC2" w14:textId="77777777" w:rsidR="00343D16" w:rsidRPr="00FB4FD0" w:rsidRDefault="00343D16" w:rsidP="00343D16">
      <w:pPr>
        <w:jc w:val="center"/>
        <w:rPr>
          <w:rFonts w:ascii="Arial" w:hAnsi="Arial" w:cs="Arial"/>
          <w:b/>
        </w:rPr>
      </w:pPr>
    </w:p>
    <w:p w14:paraId="47806CD0" w14:textId="77777777" w:rsidR="00343D16" w:rsidRPr="00FB4FD0" w:rsidRDefault="00343D16" w:rsidP="00343D16">
      <w:pPr>
        <w:jc w:val="center"/>
        <w:rPr>
          <w:rFonts w:ascii="Arial" w:hAnsi="Arial" w:cs="Arial"/>
          <w:b/>
        </w:rPr>
      </w:pPr>
    </w:p>
    <w:p w14:paraId="24DB5064" w14:textId="77777777" w:rsidR="00343D16" w:rsidRPr="00FB4FD0" w:rsidRDefault="00343D16" w:rsidP="00343D16">
      <w:pPr>
        <w:jc w:val="center"/>
        <w:rPr>
          <w:rFonts w:ascii="Arial" w:hAnsi="Arial" w:cs="Arial"/>
          <w:b/>
        </w:rPr>
      </w:pPr>
    </w:p>
    <w:p w14:paraId="0CA7C43A" w14:textId="77777777" w:rsidR="00343D16" w:rsidRPr="00FB4FD0" w:rsidRDefault="00343D16" w:rsidP="00343D16">
      <w:pPr>
        <w:jc w:val="center"/>
        <w:rPr>
          <w:rFonts w:ascii="Arial" w:hAnsi="Arial" w:cs="Arial"/>
          <w:b/>
        </w:rPr>
      </w:pPr>
    </w:p>
    <w:p w14:paraId="1B1FABE1" w14:textId="77777777" w:rsidR="00343D16" w:rsidRPr="00FB4FD0" w:rsidRDefault="00343D16" w:rsidP="00343D16">
      <w:pPr>
        <w:jc w:val="center"/>
        <w:rPr>
          <w:rFonts w:ascii="Arial" w:hAnsi="Arial" w:cs="Arial"/>
          <w:b/>
        </w:rPr>
      </w:pPr>
    </w:p>
    <w:p w14:paraId="2911A32B" w14:textId="77777777" w:rsidR="00343D16" w:rsidRPr="00FB4FD0" w:rsidRDefault="00343D16" w:rsidP="00343D16">
      <w:pPr>
        <w:jc w:val="center"/>
        <w:rPr>
          <w:rFonts w:ascii="Arial" w:hAnsi="Arial" w:cs="Arial"/>
          <w:b/>
        </w:rPr>
      </w:pPr>
    </w:p>
    <w:p w14:paraId="24AD6697" w14:textId="77777777" w:rsidR="00343D16" w:rsidRPr="00FB4FD0" w:rsidRDefault="00343D16" w:rsidP="00343D16">
      <w:pPr>
        <w:jc w:val="center"/>
        <w:rPr>
          <w:rFonts w:ascii="Arial" w:hAnsi="Arial" w:cs="Arial"/>
          <w:b/>
        </w:rPr>
      </w:pPr>
    </w:p>
    <w:p w14:paraId="2B456AA6" w14:textId="77777777" w:rsidR="00343D16" w:rsidRPr="00FB4FD0" w:rsidRDefault="00343D16" w:rsidP="00343D16">
      <w:pPr>
        <w:jc w:val="center"/>
        <w:rPr>
          <w:rFonts w:ascii="Arial" w:hAnsi="Arial" w:cs="Arial"/>
          <w:b/>
        </w:rPr>
      </w:pPr>
    </w:p>
    <w:p w14:paraId="21193A33" w14:textId="77777777" w:rsidR="00343D16" w:rsidRPr="00FB4FD0" w:rsidRDefault="00343D16" w:rsidP="00343D16">
      <w:pPr>
        <w:jc w:val="center"/>
        <w:rPr>
          <w:rFonts w:ascii="Arial" w:hAnsi="Arial" w:cs="Arial"/>
          <w:b/>
        </w:rPr>
      </w:pPr>
    </w:p>
    <w:p w14:paraId="5FDA6C79" w14:textId="77777777" w:rsidR="00343D16" w:rsidRPr="00FB4FD0" w:rsidRDefault="00343D16" w:rsidP="00343D16">
      <w:pPr>
        <w:jc w:val="center"/>
        <w:rPr>
          <w:rFonts w:ascii="Arial" w:hAnsi="Arial" w:cs="Arial"/>
          <w:b/>
        </w:rPr>
      </w:pPr>
    </w:p>
    <w:p w14:paraId="598055C4" w14:textId="77777777" w:rsidR="00343D16" w:rsidRPr="00FB4FD0" w:rsidRDefault="00343D16" w:rsidP="00343D16">
      <w:pPr>
        <w:jc w:val="center"/>
        <w:rPr>
          <w:rFonts w:ascii="Arial" w:hAnsi="Arial" w:cs="Arial"/>
          <w:b/>
        </w:rPr>
      </w:pPr>
    </w:p>
    <w:p w14:paraId="2B672B0D" w14:textId="77777777" w:rsidR="00343D16" w:rsidRPr="00FB4FD0" w:rsidRDefault="00343D16" w:rsidP="00343D16">
      <w:pPr>
        <w:jc w:val="center"/>
        <w:rPr>
          <w:rFonts w:ascii="Arial" w:hAnsi="Arial" w:cs="Arial"/>
          <w:b/>
        </w:rPr>
      </w:pPr>
    </w:p>
    <w:p w14:paraId="2FEB6C50" w14:textId="77777777" w:rsidR="00343D16" w:rsidRPr="00FB4FD0" w:rsidRDefault="00343D16" w:rsidP="00343D16">
      <w:pPr>
        <w:jc w:val="center"/>
        <w:rPr>
          <w:rFonts w:ascii="Arial" w:hAnsi="Arial" w:cs="Arial"/>
          <w:b/>
        </w:rPr>
      </w:pPr>
    </w:p>
    <w:p w14:paraId="75A703B0" w14:textId="77777777" w:rsidR="00343D16" w:rsidRPr="00FB4FD0" w:rsidRDefault="00343D16" w:rsidP="00343D16">
      <w:pPr>
        <w:jc w:val="center"/>
        <w:rPr>
          <w:rFonts w:ascii="Arial" w:hAnsi="Arial" w:cs="Arial"/>
          <w:b/>
        </w:rPr>
      </w:pPr>
    </w:p>
    <w:p w14:paraId="234573D8" w14:textId="77777777" w:rsidR="00343D16" w:rsidRPr="00FB4FD0" w:rsidRDefault="00343D16" w:rsidP="00343D16">
      <w:pPr>
        <w:jc w:val="center"/>
        <w:rPr>
          <w:rFonts w:ascii="Arial" w:hAnsi="Arial" w:cs="Arial"/>
          <w:b/>
        </w:rPr>
      </w:pPr>
    </w:p>
    <w:p w14:paraId="3A79F784" w14:textId="77777777" w:rsidR="00343D16" w:rsidRPr="00FB4FD0" w:rsidRDefault="00343D16" w:rsidP="00343D16">
      <w:pPr>
        <w:jc w:val="center"/>
        <w:rPr>
          <w:rFonts w:ascii="Arial" w:hAnsi="Arial" w:cs="Arial"/>
          <w:b/>
        </w:rPr>
      </w:pPr>
    </w:p>
    <w:p w14:paraId="741958D1" w14:textId="77777777" w:rsidR="00343D16" w:rsidRPr="00FB4FD0" w:rsidRDefault="00343D16" w:rsidP="00343D16">
      <w:pPr>
        <w:jc w:val="center"/>
        <w:rPr>
          <w:rFonts w:ascii="Arial" w:hAnsi="Arial" w:cs="Arial"/>
          <w:b/>
        </w:rPr>
      </w:pPr>
    </w:p>
    <w:p w14:paraId="0B715047" w14:textId="77777777" w:rsidR="00343D16" w:rsidRPr="00FB4FD0" w:rsidRDefault="00343D16" w:rsidP="0094306F">
      <w:pPr>
        <w:jc w:val="center"/>
        <w:rPr>
          <w:rFonts w:ascii="Arial" w:hAnsi="Arial" w:cs="Arial"/>
          <w:b/>
        </w:rPr>
      </w:pPr>
    </w:p>
    <w:p w14:paraId="227E1741" w14:textId="77777777" w:rsidR="00343D16" w:rsidRPr="00FB4FD0" w:rsidRDefault="00343D16" w:rsidP="00343D16">
      <w:pPr>
        <w:jc w:val="center"/>
        <w:rPr>
          <w:rFonts w:ascii="Arial" w:hAnsi="Arial" w:cs="Arial"/>
          <w:b/>
        </w:rPr>
      </w:pPr>
    </w:p>
    <w:p w14:paraId="5A4EE50A" w14:textId="77777777" w:rsidR="00343D16" w:rsidRPr="00FB4FD0" w:rsidRDefault="00343D16" w:rsidP="00343D16">
      <w:pPr>
        <w:jc w:val="center"/>
        <w:rPr>
          <w:rFonts w:ascii="Arial" w:hAnsi="Arial" w:cs="Arial"/>
          <w:b/>
        </w:rPr>
      </w:pPr>
    </w:p>
    <w:p w14:paraId="1FB594F7" w14:textId="77777777" w:rsidR="00343D16" w:rsidRPr="00FB4FD0" w:rsidRDefault="00343D16" w:rsidP="00343D16">
      <w:pPr>
        <w:jc w:val="center"/>
        <w:rPr>
          <w:rFonts w:ascii="Arial" w:hAnsi="Arial" w:cs="Arial"/>
          <w:b/>
        </w:rPr>
      </w:pPr>
    </w:p>
    <w:p w14:paraId="14208387" w14:textId="77777777" w:rsidR="00343D16" w:rsidRPr="00FB4FD0" w:rsidRDefault="00343D16" w:rsidP="00343D16">
      <w:pPr>
        <w:jc w:val="center"/>
        <w:rPr>
          <w:rFonts w:ascii="Arial" w:hAnsi="Arial" w:cs="Arial"/>
          <w:b/>
        </w:rPr>
      </w:pPr>
    </w:p>
    <w:p w14:paraId="3E628392" w14:textId="77777777" w:rsidR="00343D16" w:rsidRPr="00FB4FD0" w:rsidRDefault="00343D16" w:rsidP="00343D16">
      <w:pPr>
        <w:jc w:val="center"/>
        <w:rPr>
          <w:rFonts w:ascii="Arial" w:hAnsi="Arial" w:cs="Arial"/>
          <w:b/>
        </w:rPr>
      </w:pPr>
    </w:p>
    <w:p w14:paraId="645E5459" w14:textId="77777777" w:rsidR="00343D16" w:rsidRPr="00FB4FD0" w:rsidRDefault="00343D16" w:rsidP="00343D16">
      <w:pPr>
        <w:jc w:val="center"/>
        <w:rPr>
          <w:rFonts w:ascii="Arial" w:hAnsi="Arial" w:cs="Arial"/>
          <w:b/>
        </w:rPr>
      </w:pPr>
    </w:p>
    <w:p w14:paraId="11D6D225" w14:textId="77777777" w:rsidR="00343D16" w:rsidRPr="00FB4FD0" w:rsidRDefault="00343D16" w:rsidP="00343D16">
      <w:pPr>
        <w:jc w:val="center"/>
        <w:rPr>
          <w:rFonts w:ascii="Arial" w:hAnsi="Arial" w:cs="Arial"/>
          <w:b/>
        </w:rPr>
      </w:pPr>
    </w:p>
    <w:p w14:paraId="794899EC" w14:textId="77777777" w:rsidR="00343D16" w:rsidRPr="00FB4FD0" w:rsidRDefault="00343D16" w:rsidP="00343D16">
      <w:pPr>
        <w:jc w:val="center"/>
        <w:rPr>
          <w:rFonts w:ascii="Arial" w:hAnsi="Arial" w:cs="Arial"/>
          <w:b/>
        </w:rPr>
      </w:pPr>
    </w:p>
    <w:p w14:paraId="7145F3AF" w14:textId="77777777" w:rsidR="00343D16" w:rsidRPr="00FB4FD0" w:rsidRDefault="00343D16" w:rsidP="00343D16">
      <w:pPr>
        <w:jc w:val="center"/>
        <w:rPr>
          <w:rFonts w:ascii="Arial" w:hAnsi="Arial" w:cs="Arial"/>
          <w:b/>
        </w:rPr>
      </w:pPr>
    </w:p>
    <w:p w14:paraId="23A271A5" w14:textId="77777777" w:rsidR="00343D16" w:rsidRPr="00FB4FD0" w:rsidRDefault="00343D16" w:rsidP="00343D16">
      <w:pPr>
        <w:jc w:val="center"/>
        <w:rPr>
          <w:rFonts w:ascii="Arial" w:hAnsi="Arial" w:cs="Arial"/>
          <w:b/>
        </w:rPr>
      </w:pPr>
    </w:p>
    <w:p w14:paraId="29EE7E2A" w14:textId="77777777" w:rsidR="00343D16" w:rsidRPr="00FB4FD0" w:rsidRDefault="00343D16" w:rsidP="00343D16">
      <w:pPr>
        <w:jc w:val="center"/>
        <w:rPr>
          <w:rFonts w:ascii="Arial" w:hAnsi="Arial" w:cs="Arial"/>
          <w:b/>
        </w:rPr>
      </w:pPr>
    </w:p>
    <w:p w14:paraId="76A6CA39" w14:textId="77777777" w:rsidR="007070C9" w:rsidRDefault="007070C9" w:rsidP="00C27E03">
      <w:pPr>
        <w:rPr>
          <w:rFonts w:ascii="Arial" w:hAnsi="Arial" w:cs="Arial"/>
          <w:b/>
          <w:sz w:val="22"/>
          <w:szCs w:val="22"/>
        </w:rPr>
      </w:pPr>
    </w:p>
    <w:p w14:paraId="250E89FB" w14:textId="77777777" w:rsidR="007070C9" w:rsidRDefault="007070C9" w:rsidP="00C27E03">
      <w:pPr>
        <w:rPr>
          <w:rFonts w:ascii="Arial" w:hAnsi="Arial" w:cs="Arial"/>
          <w:b/>
          <w:sz w:val="22"/>
          <w:szCs w:val="22"/>
        </w:rPr>
      </w:pPr>
    </w:p>
    <w:p w14:paraId="03599257" w14:textId="77777777" w:rsidR="007070C9" w:rsidRDefault="007070C9" w:rsidP="00C27E03">
      <w:pPr>
        <w:rPr>
          <w:rFonts w:ascii="Arial" w:hAnsi="Arial" w:cs="Arial"/>
          <w:b/>
          <w:sz w:val="22"/>
          <w:szCs w:val="22"/>
        </w:rPr>
      </w:pPr>
    </w:p>
    <w:p w14:paraId="75B20101" w14:textId="77777777" w:rsidR="007070C9" w:rsidRDefault="007070C9" w:rsidP="00C27E03">
      <w:pPr>
        <w:rPr>
          <w:rFonts w:ascii="Arial" w:hAnsi="Arial" w:cs="Arial"/>
          <w:b/>
          <w:sz w:val="22"/>
          <w:szCs w:val="22"/>
        </w:rPr>
      </w:pPr>
    </w:p>
    <w:p w14:paraId="748EA91C" w14:textId="77777777" w:rsidR="007070C9" w:rsidRDefault="007070C9" w:rsidP="00C27E03">
      <w:pPr>
        <w:rPr>
          <w:rFonts w:ascii="Arial" w:hAnsi="Arial" w:cs="Arial"/>
          <w:b/>
          <w:sz w:val="22"/>
          <w:szCs w:val="22"/>
        </w:rPr>
      </w:pPr>
    </w:p>
    <w:p w14:paraId="6AF5B68C" w14:textId="77777777" w:rsidR="007070C9" w:rsidRDefault="007070C9" w:rsidP="00C27E03">
      <w:pPr>
        <w:rPr>
          <w:rFonts w:ascii="Arial" w:hAnsi="Arial" w:cs="Arial"/>
          <w:b/>
          <w:sz w:val="22"/>
          <w:szCs w:val="22"/>
        </w:rPr>
      </w:pPr>
    </w:p>
    <w:p w14:paraId="2E3569A9" w14:textId="77777777" w:rsidR="007070C9" w:rsidRDefault="007070C9" w:rsidP="00C27E03">
      <w:pPr>
        <w:rPr>
          <w:rFonts w:ascii="Arial" w:hAnsi="Arial" w:cs="Arial"/>
          <w:b/>
          <w:sz w:val="22"/>
          <w:szCs w:val="22"/>
        </w:rPr>
      </w:pPr>
    </w:p>
    <w:p w14:paraId="2F6A213B" w14:textId="77777777" w:rsidR="007070C9" w:rsidRDefault="007070C9" w:rsidP="00C27E03">
      <w:pPr>
        <w:rPr>
          <w:rFonts w:ascii="Arial" w:hAnsi="Arial" w:cs="Arial"/>
          <w:b/>
          <w:sz w:val="22"/>
          <w:szCs w:val="22"/>
        </w:rPr>
      </w:pPr>
    </w:p>
    <w:p w14:paraId="5AADEA9B" w14:textId="77777777" w:rsidR="007070C9" w:rsidRDefault="007070C9" w:rsidP="00C27E03">
      <w:pPr>
        <w:rPr>
          <w:rFonts w:ascii="Arial" w:hAnsi="Arial" w:cs="Arial"/>
          <w:b/>
          <w:sz w:val="22"/>
          <w:szCs w:val="22"/>
        </w:rPr>
      </w:pPr>
    </w:p>
    <w:p w14:paraId="0143782B" w14:textId="77777777" w:rsidR="007070C9" w:rsidRDefault="007070C9" w:rsidP="00C27E03">
      <w:pPr>
        <w:rPr>
          <w:rFonts w:ascii="Arial" w:hAnsi="Arial" w:cs="Arial"/>
          <w:b/>
          <w:sz w:val="22"/>
          <w:szCs w:val="22"/>
        </w:rPr>
      </w:pPr>
    </w:p>
    <w:p w14:paraId="4AA7EBC2" w14:textId="5D0E1B8A" w:rsidR="00C27E03" w:rsidRPr="004C5C9E" w:rsidRDefault="00C27E03" w:rsidP="00C27E03">
      <w:pPr>
        <w:rPr>
          <w:rFonts w:ascii="Arial" w:hAnsi="Arial" w:cs="Arial"/>
          <w:sz w:val="22"/>
          <w:szCs w:val="22"/>
        </w:rPr>
      </w:pPr>
      <w:r w:rsidRPr="004C5C9E">
        <w:rPr>
          <w:rFonts w:ascii="Arial" w:hAnsi="Arial" w:cs="Arial"/>
          <w:b/>
          <w:sz w:val="22"/>
          <w:szCs w:val="22"/>
        </w:rPr>
        <w:lastRenderedPageBreak/>
        <w:t>Sted og dato:</w:t>
      </w:r>
    </w:p>
    <w:p w14:paraId="270C5270" w14:textId="77777777" w:rsidR="00C27E03" w:rsidRPr="004C5C9E" w:rsidRDefault="00C27E03" w:rsidP="00C27E03">
      <w:pPr>
        <w:pStyle w:val="Normalmedluftover"/>
        <w:rPr>
          <w:rFonts w:cs="Arial"/>
        </w:rPr>
      </w:pPr>
      <w:r w:rsidRPr="004C5C9E">
        <w:rPr>
          <w:rFonts w:cs="Arial"/>
          <w:highlight w:val="yellow"/>
        </w:rPr>
        <w:t>[</w:t>
      </w:r>
      <w:r w:rsidRPr="004C5C9E">
        <w:rPr>
          <w:rFonts w:cs="Arial"/>
          <w:highlight w:val="yellow"/>
          <w:lang w:val="nb-NO"/>
        </w:rPr>
        <w:t>Skriv sted og dato her</w:t>
      </w:r>
      <w:r w:rsidRPr="004C5C9E">
        <w:rPr>
          <w:rFonts w:cs="Arial"/>
          <w:highlight w:val="yellow"/>
        </w:rPr>
        <w:t>]</w:t>
      </w:r>
    </w:p>
    <w:p w14:paraId="1EC347D0" w14:textId="77777777" w:rsidR="00C27E03" w:rsidRPr="004C5C9E" w:rsidRDefault="00C27E03" w:rsidP="00C27E03">
      <w:pPr>
        <w:rPr>
          <w:rFonts w:ascii="Arial" w:hAnsi="Arial" w:cs="Arial"/>
          <w:sz w:val="22"/>
          <w:szCs w:val="22"/>
        </w:rPr>
      </w:pPr>
      <w:r w:rsidRPr="004C5C9E">
        <w:rPr>
          <w:rFonts w:ascii="Arial" w:hAnsi="Arial" w:cs="Arial"/>
          <w:sz w:val="22"/>
          <w:szCs w:val="22"/>
        </w:rPr>
        <w:t>_____________________________________________________</w:t>
      </w:r>
    </w:p>
    <w:p w14:paraId="44A6C816" w14:textId="77777777" w:rsidR="00C27E03" w:rsidRPr="004C5C9E" w:rsidRDefault="00C27E03" w:rsidP="00C27E03">
      <w:pPr>
        <w:rPr>
          <w:rFonts w:ascii="Arial" w:hAnsi="Arial" w:cs="Arial"/>
          <w:sz w:val="22"/>
          <w:szCs w:val="22"/>
        </w:rPr>
      </w:pPr>
    </w:p>
    <w:p w14:paraId="4D56BF72" w14:textId="77777777" w:rsidR="00C27E03" w:rsidRPr="004C5C9E" w:rsidRDefault="00C27E03" w:rsidP="00C27E03">
      <w:pPr>
        <w:rPr>
          <w:rFonts w:ascii="Arial" w:hAnsi="Arial" w:cs="Arial"/>
          <w:sz w:val="22"/>
          <w:szCs w:val="22"/>
        </w:rPr>
      </w:pPr>
    </w:p>
    <w:p w14:paraId="13FB4EE2" w14:textId="77777777" w:rsidR="00C27E03" w:rsidRPr="004C5C9E" w:rsidRDefault="00C27E03" w:rsidP="00C27E03">
      <w:pPr>
        <w:rPr>
          <w:rFonts w:ascii="Arial" w:hAnsi="Arial" w:cs="Arial"/>
          <w:sz w:val="22"/>
          <w:szCs w:val="22"/>
        </w:rPr>
      </w:pPr>
      <w:r w:rsidRPr="004C5C9E">
        <w:rPr>
          <w:rFonts w:ascii="Arial" w:hAnsi="Arial" w:cs="Arial"/>
          <w:b/>
          <w:sz w:val="22"/>
          <w:szCs w:val="22"/>
        </w:rPr>
        <w:t>Signatur:</w:t>
      </w:r>
    </w:p>
    <w:p w14:paraId="2B0DFF1B" w14:textId="77777777" w:rsidR="00C27E03" w:rsidRPr="004C5C9E" w:rsidRDefault="00C27E03" w:rsidP="00C27E03">
      <w:pPr>
        <w:rPr>
          <w:rFonts w:ascii="Arial" w:hAnsi="Arial" w:cs="Arial"/>
          <w:sz w:val="22"/>
          <w:szCs w:val="22"/>
        </w:rPr>
      </w:pPr>
    </w:p>
    <w:tbl>
      <w:tblPr>
        <w:tblW w:w="0" w:type="auto"/>
        <w:tblInd w:w="-108" w:type="dxa"/>
        <w:tblLook w:val="04A0" w:firstRow="1" w:lastRow="0" w:firstColumn="1" w:lastColumn="0" w:noHBand="0" w:noVBand="1"/>
      </w:tblPr>
      <w:tblGrid>
        <w:gridCol w:w="3807"/>
        <w:gridCol w:w="3922"/>
      </w:tblGrid>
      <w:tr w:rsidR="00C27E03" w:rsidRPr="004C5C9E" w14:paraId="64F4C128" w14:textId="77777777" w:rsidTr="007070C9">
        <w:tc>
          <w:tcPr>
            <w:tcW w:w="3807" w:type="dxa"/>
          </w:tcPr>
          <w:p w14:paraId="530081D4" w14:textId="0067C0D7" w:rsidR="00C27E03" w:rsidRPr="004C5C9E" w:rsidRDefault="00C27E03" w:rsidP="005626AF">
            <w:pPr>
              <w:rPr>
                <w:rFonts w:ascii="Arial" w:hAnsi="Arial" w:cs="Arial"/>
                <w:sz w:val="22"/>
                <w:szCs w:val="22"/>
              </w:rPr>
            </w:pPr>
            <w:r w:rsidRPr="004C5C9E">
              <w:rPr>
                <w:rFonts w:ascii="Arial" w:hAnsi="Arial" w:cs="Arial"/>
                <w:sz w:val="22"/>
                <w:szCs w:val="22"/>
              </w:rPr>
              <w:t xml:space="preserve">For </w:t>
            </w:r>
            <w:r w:rsidR="0035663A">
              <w:rPr>
                <w:rFonts w:ascii="Arial" w:hAnsi="Arial" w:cs="Arial"/>
                <w:sz w:val="22"/>
                <w:szCs w:val="22"/>
              </w:rPr>
              <w:t>Hjel</w:t>
            </w:r>
            <w:r w:rsidR="00EF25C5">
              <w:rPr>
                <w:rFonts w:ascii="Arial" w:hAnsi="Arial" w:cs="Arial"/>
                <w:sz w:val="22"/>
                <w:szCs w:val="22"/>
              </w:rPr>
              <w:t>meland kommune</w:t>
            </w:r>
          </w:p>
        </w:tc>
        <w:tc>
          <w:tcPr>
            <w:tcW w:w="3922" w:type="dxa"/>
          </w:tcPr>
          <w:p w14:paraId="558185BF" w14:textId="77777777" w:rsidR="00C27E03" w:rsidRPr="004C5C9E" w:rsidRDefault="00C27E03" w:rsidP="005626AF">
            <w:pPr>
              <w:rPr>
                <w:rFonts w:ascii="Arial" w:hAnsi="Arial" w:cs="Arial"/>
                <w:sz w:val="22"/>
                <w:szCs w:val="22"/>
              </w:rPr>
            </w:pPr>
            <w:r w:rsidRPr="004C5C9E">
              <w:rPr>
                <w:rFonts w:ascii="Arial" w:hAnsi="Arial" w:cs="Arial"/>
                <w:sz w:val="22"/>
                <w:szCs w:val="22"/>
              </w:rPr>
              <w:t xml:space="preserve">For </w:t>
            </w:r>
            <w:r w:rsidRPr="004C5C9E">
              <w:rPr>
                <w:rFonts w:ascii="Arial" w:hAnsi="Arial" w:cs="Arial"/>
                <w:sz w:val="22"/>
                <w:szCs w:val="22"/>
                <w:highlight w:val="yellow"/>
              </w:rPr>
              <w:t>[Leverandørens navn her]</w:t>
            </w:r>
          </w:p>
        </w:tc>
      </w:tr>
      <w:tr w:rsidR="00C27E03" w:rsidRPr="004C5C9E" w14:paraId="1903EE79" w14:textId="77777777" w:rsidTr="007070C9">
        <w:tc>
          <w:tcPr>
            <w:tcW w:w="3807" w:type="dxa"/>
          </w:tcPr>
          <w:p w14:paraId="1CA31465" w14:textId="77777777" w:rsidR="00C27E03" w:rsidRPr="004C5C9E" w:rsidRDefault="00C27E03" w:rsidP="005626AF">
            <w:pPr>
              <w:rPr>
                <w:rFonts w:ascii="Arial" w:hAnsi="Arial" w:cs="Arial"/>
                <w:sz w:val="22"/>
                <w:szCs w:val="22"/>
              </w:rPr>
            </w:pPr>
          </w:p>
          <w:p w14:paraId="63AE9632" w14:textId="55701EB5" w:rsidR="00C27E03" w:rsidRPr="004C5C9E" w:rsidRDefault="00C27E03" w:rsidP="005626AF">
            <w:pPr>
              <w:rPr>
                <w:rFonts w:ascii="Arial" w:hAnsi="Arial" w:cs="Arial"/>
                <w:sz w:val="22"/>
                <w:szCs w:val="22"/>
              </w:rPr>
            </w:pPr>
            <w:r w:rsidRPr="004C5C9E">
              <w:rPr>
                <w:rFonts w:ascii="Arial" w:hAnsi="Arial" w:cs="Arial"/>
                <w:sz w:val="22"/>
                <w:szCs w:val="22"/>
              </w:rPr>
              <w:t>________________</w:t>
            </w:r>
          </w:p>
        </w:tc>
        <w:tc>
          <w:tcPr>
            <w:tcW w:w="3922" w:type="dxa"/>
          </w:tcPr>
          <w:p w14:paraId="3BC4F267" w14:textId="77777777" w:rsidR="00C27E03" w:rsidRPr="004C5C9E" w:rsidRDefault="00C27E03" w:rsidP="005626AF">
            <w:pPr>
              <w:tabs>
                <w:tab w:val="right" w:pos="3680"/>
              </w:tabs>
              <w:rPr>
                <w:rFonts w:ascii="Arial" w:hAnsi="Arial" w:cs="Arial"/>
                <w:sz w:val="22"/>
                <w:szCs w:val="22"/>
              </w:rPr>
            </w:pPr>
          </w:p>
          <w:p w14:paraId="075D1539" w14:textId="580D7F1C" w:rsidR="00C27E03" w:rsidRPr="004C5C9E" w:rsidRDefault="00C27E03" w:rsidP="005626AF">
            <w:pPr>
              <w:tabs>
                <w:tab w:val="right" w:pos="3680"/>
              </w:tabs>
              <w:rPr>
                <w:rFonts w:ascii="Arial" w:hAnsi="Arial" w:cs="Arial"/>
                <w:sz w:val="22"/>
                <w:szCs w:val="22"/>
              </w:rPr>
            </w:pPr>
            <w:r w:rsidRPr="004C5C9E">
              <w:rPr>
                <w:rFonts w:ascii="Arial" w:hAnsi="Arial" w:cs="Arial"/>
                <w:sz w:val="22"/>
                <w:szCs w:val="22"/>
              </w:rPr>
              <w:t>_____________________</w:t>
            </w:r>
          </w:p>
        </w:tc>
      </w:tr>
    </w:tbl>
    <w:p w14:paraId="3047686E" w14:textId="77777777" w:rsidR="00C27E03" w:rsidRPr="004C5C9E" w:rsidRDefault="00C27E03" w:rsidP="00C27E03">
      <w:pPr>
        <w:rPr>
          <w:rFonts w:ascii="Arial" w:hAnsi="Arial" w:cs="Arial"/>
          <w:sz w:val="22"/>
          <w:szCs w:val="22"/>
        </w:rPr>
      </w:pPr>
    </w:p>
    <w:p w14:paraId="3E7E2358" w14:textId="77777777" w:rsidR="00C27E03" w:rsidRPr="004C5C9E" w:rsidRDefault="00C27E03" w:rsidP="00C27E03">
      <w:pPr>
        <w:rPr>
          <w:rFonts w:ascii="Arial" w:hAnsi="Arial" w:cs="Arial"/>
          <w:sz w:val="22"/>
          <w:szCs w:val="22"/>
        </w:rPr>
      </w:pPr>
    </w:p>
    <w:p w14:paraId="081EC994" w14:textId="2EE65DE2" w:rsidR="00C27E03" w:rsidRPr="004C5C9E" w:rsidRDefault="007070C9" w:rsidP="00C27E03">
      <w:pPr>
        <w:rPr>
          <w:rFonts w:ascii="Arial" w:hAnsi="Arial" w:cs="Arial"/>
          <w:b/>
          <w:bCs/>
          <w:sz w:val="22"/>
          <w:szCs w:val="22"/>
        </w:rPr>
      </w:pPr>
      <w:r>
        <w:rPr>
          <w:rFonts w:ascii="Arial" w:hAnsi="Arial" w:cs="Arial"/>
          <w:b/>
          <w:bCs/>
          <w:sz w:val="22"/>
          <w:szCs w:val="22"/>
        </w:rPr>
        <w:t>Kontaktpersoner:</w:t>
      </w:r>
    </w:p>
    <w:p w14:paraId="25E65F5E" w14:textId="77777777" w:rsidR="00C27E03" w:rsidRPr="004C5C9E" w:rsidRDefault="00C27E03" w:rsidP="00C27E03">
      <w:pPr>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27E03" w:rsidRPr="004C5C9E" w14:paraId="5382DE88" w14:textId="77777777" w:rsidTr="007070C9">
        <w:tc>
          <w:tcPr>
            <w:tcW w:w="4109" w:type="dxa"/>
          </w:tcPr>
          <w:p w14:paraId="11E56EDF" w14:textId="7B0A5322" w:rsidR="00C27E03" w:rsidRPr="004C5C9E" w:rsidRDefault="00C27E03" w:rsidP="005626AF">
            <w:pPr>
              <w:pStyle w:val="TableContents"/>
              <w:rPr>
                <w:b/>
              </w:rPr>
            </w:pPr>
            <w:r w:rsidRPr="004C5C9E">
              <w:rPr>
                <w:b/>
              </w:rPr>
              <w:t xml:space="preserve">Hos </w:t>
            </w:r>
            <w:r w:rsidR="00EF25C5" w:rsidRPr="00EF25C5">
              <w:rPr>
                <w:b/>
              </w:rPr>
              <w:t>Hjelmeland kommune</w:t>
            </w:r>
          </w:p>
        </w:tc>
        <w:tc>
          <w:tcPr>
            <w:tcW w:w="4110" w:type="dxa"/>
          </w:tcPr>
          <w:p w14:paraId="29DB0CB2" w14:textId="77777777" w:rsidR="00C27E03" w:rsidRPr="004C5C9E" w:rsidRDefault="00C27E03" w:rsidP="005626AF">
            <w:pPr>
              <w:pStyle w:val="TableContents"/>
              <w:rPr>
                <w:b/>
              </w:rPr>
            </w:pPr>
            <w:r w:rsidRPr="004C5C9E">
              <w:rPr>
                <w:b/>
              </w:rPr>
              <w:t>Hos Leverandøren</w:t>
            </w:r>
          </w:p>
        </w:tc>
      </w:tr>
      <w:tr w:rsidR="00C27E03" w:rsidRPr="004C5C9E" w14:paraId="4636D55F" w14:textId="77777777" w:rsidTr="007070C9">
        <w:tc>
          <w:tcPr>
            <w:tcW w:w="4109" w:type="dxa"/>
          </w:tcPr>
          <w:p w14:paraId="5E9FE763" w14:textId="77777777" w:rsidR="00C27E03" w:rsidRPr="004C5C9E" w:rsidRDefault="00C27E03" w:rsidP="005626AF">
            <w:pPr>
              <w:pStyle w:val="TableContents"/>
            </w:pPr>
            <w:r w:rsidRPr="004C5C9E">
              <w:t xml:space="preserve">Navn: </w:t>
            </w:r>
          </w:p>
        </w:tc>
        <w:tc>
          <w:tcPr>
            <w:tcW w:w="4110" w:type="dxa"/>
          </w:tcPr>
          <w:p w14:paraId="377CB4F4" w14:textId="77777777" w:rsidR="00C27E03" w:rsidRPr="004C5C9E" w:rsidRDefault="00C27E03" w:rsidP="005626AF">
            <w:pPr>
              <w:pStyle w:val="TableContents"/>
            </w:pPr>
            <w:r w:rsidRPr="004C5C9E">
              <w:t xml:space="preserve">Navn: </w:t>
            </w:r>
          </w:p>
        </w:tc>
      </w:tr>
      <w:tr w:rsidR="00C27E03" w:rsidRPr="004C5C9E" w14:paraId="295D2EA9" w14:textId="77777777" w:rsidTr="007070C9">
        <w:tc>
          <w:tcPr>
            <w:tcW w:w="4109" w:type="dxa"/>
          </w:tcPr>
          <w:p w14:paraId="40A48A75" w14:textId="77777777" w:rsidR="00C27E03" w:rsidRPr="004C5C9E" w:rsidRDefault="00C27E03" w:rsidP="005626AF">
            <w:pPr>
              <w:pStyle w:val="TableContents"/>
              <w:tabs>
                <w:tab w:val="left" w:pos="938"/>
              </w:tabs>
            </w:pPr>
            <w:r w:rsidRPr="004C5C9E">
              <w:t xml:space="preserve">Stilling: </w:t>
            </w:r>
          </w:p>
        </w:tc>
        <w:tc>
          <w:tcPr>
            <w:tcW w:w="4110" w:type="dxa"/>
          </w:tcPr>
          <w:p w14:paraId="03608865" w14:textId="77777777" w:rsidR="00C27E03" w:rsidRPr="004C5C9E" w:rsidRDefault="00C27E03" w:rsidP="005626AF">
            <w:pPr>
              <w:pStyle w:val="TableContents"/>
            </w:pPr>
            <w:r w:rsidRPr="004C5C9E">
              <w:t xml:space="preserve">Stilling: </w:t>
            </w:r>
          </w:p>
        </w:tc>
      </w:tr>
      <w:tr w:rsidR="00C27E03" w:rsidRPr="004C5C9E" w14:paraId="144D309F" w14:textId="77777777" w:rsidTr="007070C9">
        <w:tc>
          <w:tcPr>
            <w:tcW w:w="4109" w:type="dxa"/>
          </w:tcPr>
          <w:p w14:paraId="76D3C40F" w14:textId="77777777" w:rsidR="00C27E03" w:rsidRPr="004C5C9E" w:rsidRDefault="00C27E03" w:rsidP="005626AF">
            <w:pPr>
              <w:pStyle w:val="TableContents"/>
              <w:tabs>
                <w:tab w:val="left" w:pos="796"/>
                <w:tab w:val="left" w:pos="938"/>
              </w:tabs>
            </w:pPr>
            <w:r w:rsidRPr="004C5C9E">
              <w:t xml:space="preserve">Telefon: </w:t>
            </w:r>
          </w:p>
        </w:tc>
        <w:tc>
          <w:tcPr>
            <w:tcW w:w="4110" w:type="dxa"/>
          </w:tcPr>
          <w:p w14:paraId="35157C45" w14:textId="77777777" w:rsidR="00C27E03" w:rsidRPr="004C5C9E" w:rsidRDefault="00C27E03" w:rsidP="005626AF">
            <w:pPr>
              <w:pStyle w:val="TableContents"/>
            </w:pPr>
            <w:r w:rsidRPr="004C5C9E">
              <w:t xml:space="preserve">Telefon: </w:t>
            </w:r>
          </w:p>
        </w:tc>
      </w:tr>
      <w:tr w:rsidR="00C27E03" w:rsidRPr="004C5C9E" w14:paraId="09994AF5" w14:textId="77777777" w:rsidTr="007070C9">
        <w:tc>
          <w:tcPr>
            <w:tcW w:w="4109" w:type="dxa"/>
          </w:tcPr>
          <w:p w14:paraId="704EF729" w14:textId="77777777" w:rsidR="00C27E03" w:rsidRPr="004C5C9E" w:rsidRDefault="00C27E03" w:rsidP="005626AF">
            <w:pPr>
              <w:pStyle w:val="TableContents"/>
              <w:tabs>
                <w:tab w:val="left" w:pos="938"/>
              </w:tabs>
            </w:pPr>
            <w:r w:rsidRPr="004C5C9E">
              <w:t xml:space="preserve">E-post: </w:t>
            </w:r>
          </w:p>
        </w:tc>
        <w:tc>
          <w:tcPr>
            <w:tcW w:w="4110" w:type="dxa"/>
          </w:tcPr>
          <w:p w14:paraId="206CD0F7" w14:textId="77777777" w:rsidR="00C27E03" w:rsidRPr="004C5C9E" w:rsidRDefault="00C27E03" w:rsidP="005626AF">
            <w:pPr>
              <w:pStyle w:val="TableContents"/>
            </w:pPr>
            <w:r w:rsidRPr="004C5C9E">
              <w:t xml:space="preserve">E-post: </w:t>
            </w:r>
          </w:p>
        </w:tc>
      </w:tr>
    </w:tbl>
    <w:p w14:paraId="58DD4775" w14:textId="53DA0D63" w:rsidR="00C27E03" w:rsidRPr="004C5C9E" w:rsidRDefault="00C27E03" w:rsidP="00343D16">
      <w:pPr>
        <w:rPr>
          <w:rFonts w:ascii="Arial" w:hAnsi="Arial" w:cs="Arial"/>
          <w:sz w:val="22"/>
          <w:szCs w:val="22"/>
        </w:rPr>
      </w:pPr>
    </w:p>
    <w:p w14:paraId="6F406727" w14:textId="14C23B5B" w:rsidR="00AD090C" w:rsidRPr="004C5C9E" w:rsidRDefault="00AD090C" w:rsidP="00343D16">
      <w:pPr>
        <w:rPr>
          <w:rFonts w:ascii="Arial" w:hAnsi="Arial" w:cs="Arial"/>
          <w:sz w:val="22"/>
          <w:szCs w:val="22"/>
        </w:rPr>
      </w:pPr>
    </w:p>
    <w:p w14:paraId="7A6BD305" w14:textId="387B1843" w:rsidR="00AD090C" w:rsidRPr="00CF70B4" w:rsidRDefault="004A4BE4" w:rsidP="00343D16">
      <w:pPr>
        <w:rPr>
          <w:rFonts w:ascii="Arial" w:hAnsi="Arial" w:cs="Arial"/>
          <w:b/>
        </w:rPr>
      </w:pPr>
      <w:r w:rsidRPr="00CF70B4">
        <w:rPr>
          <w:rFonts w:ascii="Arial" w:hAnsi="Arial" w:cs="Arial"/>
          <w:b/>
        </w:rPr>
        <w:t>Avtalens dokumenter:</w:t>
      </w:r>
    </w:p>
    <w:p w14:paraId="655E9C7A" w14:textId="3D21AF4E" w:rsidR="004A4BE4" w:rsidRPr="00AA1299" w:rsidRDefault="004A4BE4" w:rsidP="00AA1299">
      <w:pPr>
        <w:pStyle w:val="Listeavsnitt"/>
        <w:numPr>
          <w:ilvl w:val="0"/>
          <w:numId w:val="29"/>
        </w:numPr>
        <w:rPr>
          <w:rFonts w:ascii="Arial" w:hAnsi="Arial" w:cs="Arial"/>
        </w:rPr>
      </w:pPr>
      <w:r w:rsidRPr="00AA1299">
        <w:rPr>
          <w:rFonts w:ascii="Arial" w:hAnsi="Arial" w:cs="Arial"/>
        </w:rPr>
        <w:t xml:space="preserve">Dette </w:t>
      </w:r>
      <w:r w:rsidR="00AA1299" w:rsidRPr="00AA1299">
        <w:rPr>
          <w:rFonts w:ascii="Arial" w:hAnsi="Arial" w:cs="Arial"/>
        </w:rPr>
        <w:t>dokumentet</w:t>
      </w:r>
    </w:p>
    <w:p w14:paraId="089CB8BE" w14:textId="5CAF327E" w:rsidR="00AA1299" w:rsidRDefault="00EF25C5" w:rsidP="00343D16">
      <w:pPr>
        <w:pStyle w:val="Listeavsnitt"/>
        <w:numPr>
          <w:ilvl w:val="0"/>
          <w:numId w:val="29"/>
        </w:numPr>
        <w:rPr>
          <w:rFonts w:ascii="Arial" w:hAnsi="Arial" w:cs="Arial"/>
        </w:rPr>
      </w:pPr>
      <w:r>
        <w:rPr>
          <w:rFonts w:ascii="Arial" w:hAnsi="Arial" w:cs="Arial"/>
        </w:rPr>
        <w:t>Konkurransegrunnlag med k</w:t>
      </w:r>
      <w:r w:rsidR="00AA1299">
        <w:rPr>
          <w:rFonts w:ascii="Arial" w:hAnsi="Arial" w:cs="Arial"/>
        </w:rPr>
        <w:t>ravspesifikasjonen</w:t>
      </w:r>
    </w:p>
    <w:p w14:paraId="3D23F100" w14:textId="77777777" w:rsidR="00AA1299" w:rsidRDefault="00CF70B4" w:rsidP="00343D16">
      <w:pPr>
        <w:pStyle w:val="Listeavsnitt"/>
        <w:numPr>
          <w:ilvl w:val="0"/>
          <w:numId w:val="29"/>
        </w:numPr>
        <w:rPr>
          <w:rFonts w:ascii="Arial" w:hAnsi="Arial" w:cs="Arial"/>
        </w:rPr>
      </w:pPr>
      <w:r w:rsidRPr="00AA1299">
        <w:rPr>
          <w:rFonts w:ascii="Arial" w:hAnsi="Arial" w:cs="Arial"/>
        </w:rPr>
        <w:t>Standard avtalevilkår</w:t>
      </w:r>
    </w:p>
    <w:p w14:paraId="5DBA47AA" w14:textId="5E13EACF" w:rsidR="00CF70B4" w:rsidRPr="00AA1299" w:rsidRDefault="00CF70B4" w:rsidP="00343D16">
      <w:pPr>
        <w:pStyle w:val="Listeavsnitt"/>
        <w:numPr>
          <w:ilvl w:val="0"/>
          <w:numId w:val="29"/>
        </w:numPr>
        <w:rPr>
          <w:rFonts w:ascii="Arial" w:hAnsi="Arial" w:cs="Arial"/>
        </w:rPr>
      </w:pPr>
      <w:r w:rsidRPr="00AA1299">
        <w:rPr>
          <w:rFonts w:ascii="Arial" w:hAnsi="Arial" w:cs="Arial"/>
        </w:rPr>
        <w:t>Leverandørens tilbud</w:t>
      </w:r>
    </w:p>
    <w:p w14:paraId="0C84A101" w14:textId="204F1F69" w:rsidR="005443A5" w:rsidRDefault="005443A5" w:rsidP="00343D16">
      <w:pPr>
        <w:rPr>
          <w:rFonts w:ascii="Arial" w:hAnsi="Arial" w:cs="Arial"/>
        </w:rPr>
      </w:pPr>
    </w:p>
    <w:p w14:paraId="4C5B86BE" w14:textId="0A444E86" w:rsidR="00C568AF" w:rsidRDefault="005443A5" w:rsidP="00343D16">
      <w:pPr>
        <w:rPr>
          <w:rFonts w:ascii="Arial" w:hAnsi="Arial" w:cs="Arial"/>
        </w:rPr>
      </w:pPr>
      <w:r>
        <w:rPr>
          <w:rFonts w:ascii="Arial" w:hAnsi="Arial" w:cs="Arial"/>
        </w:rPr>
        <w:t>Ved ev</w:t>
      </w:r>
      <w:r w:rsidR="00E47D78">
        <w:rPr>
          <w:rFonts w:ascii="Arial" w:hAnsi="Arial" w:cs="Arial"/>
        </w:rPr>
        <w:t xml:space="preserve">entuell motstrid mellom dokumentene, gjelder </w:t>
      </w:r>
      <w:r w:rsidR="00B32D3A">
        <w:rPr>
          <w:rFonts w:ascii="Arial" w:hAnsi="Arial" w:cs="Arial"/>
        </w:rPr>
        <w:t>denne rangeringen.</w:t>
      </w:r>
    </w:p>
    <w:p w14:paraId="1963A444" w14:textId="1D6BFBCB" w:rsidR="00C568AF" w:rsidRDefault="00C568AF" w:rsidP="00343D16">
      <w:pPr>
        <w:rPr>
          <w:rFonts w:ascii="Arial" w:hAnsi="Arial" w:cs="Arial"/>
        </w:rPr>
      </w:pPr>
    </w:p>
    <w:p w14:paraId="52A75138" w14:textId="77E3AD34" w:rsidR="00824CA9" w:rsidRDefault="00824CA9" w:rsidP="00343D16">
      <w:pPr>
        <w:rPr>
          <w:rFonts w:ascii="Arial" w:hAnsi="Arial" w:cs="Arial"/>
        </w:rPr>
      </w:pPr>
    </w:p>
    <w:p w14:paraId="74789840" w14:textId="5175D2E6" w:rsidR="00824CA9" w:rsidRDefault="00824CA9" w:rsidP="00343D16">
      <w:pPr>
        <w:rPr>
          <w:rFonts w:ascii="Arial" w:hAnsi="Arial" w:cs="Arial"/>
        </w:rPr>
      </w:pPr>
    </w:p>
    <w:p w14:paraId="3028A0F1" w14:textId="21B2F9CC" w:rsidR="00824CA9" w:rsidRDefault="00824CA9" w:rsidP="00343D16">
      <w:pPr>
        <w:rPr>
          <w:rFonts w:ascii="Arial" w:hAnsi="Arial" w:cs="Arial"/>
        </w:rPr>
      </w:pPr>
    </w:p>
    <w:p w14:paraId="6A25BC15" w14:textId="44AD5B94" w:rsidR="00824CA9" w:rsidRDefault="00824CA9" w:rsidP="00343D16">
      <w:pPr>
        <w:rPr>
          <w:rFonts w:ascii="Arial" w:hAnsi="Arial" w:cs="Arial"/>
        </w:rPr>
      </w:pPr>
    </w:p>
    <w:p w14:paraId="499F1076" w14:textId="76475495" w:rsidR="00824CA9" w:rsidRDefault="00824CA9" w:rsidP="00343D16">
      <w:pPr>
        <w:rPr>
          <w:rFonts w:ascii="Arial" w:hAnsi="Arial" w:cs="Arial"/>
        </w:rPr>
      </w:pPr>
    </w:p>
    <w:p w14:paraId="2984D08A" w14:textId="67411413" w:rsidR="00824CA9" w:rsidRDefault="00824CA9" w:rsidP="00343D16">
      <w:pPr>
        <w:rPr>
          <w:rFonts w:ascii="Arial" w:hAnsi="Arial" w:cs="Arial"/>
        </w:rPr>
      </w:pPr>
    </w:p>
    <w:p w14:paraId="46AC03DB" w14:textId="501CB210" w:rsidR="00824CA9" w:rsidRDefault="00824CA9" w:rsidP="00343D16">
      <w:pPr>
        <w:rPr>
          <w:rFonts w:ascii="Arial" w:hAnsi="Arial" w:cs="Arial"/>
        </w:rPr>
      </w:pPr>
    </w:p>
    <w:p w14:paraId="77E7F0EB" w14:textId="181250CC" w:rsidR="00824CA9" w:rsidRDefault="00824CA9" w:rsidP="00343D16">
      <w:pPr>
        <w:rPr>
          <w:rFonts w:ascii="Arial" w:hAnsi="Arial" w:cs="Arial"/>
        </w:rPr>
      </w:pPr>
    </w:p>
    <w:p w14:paraId="11B26B78" w14:textId="04D18768" w:rsidR="00824CA9" w:rsidRDefault="00824CA9" w:rsidP="00343D16">
      <w:pPr>
        <w:rPr>
          <w:rFonts w:ascii="Arial" w:hAnsi="Arial" w:cs="Arial"/>
        </w:rPr>
      </w:pPr>
    </w:p>
    <w:p w14:paraId="754445B8" w14:textId="573392BD" w:rsidR="00824CA9" w:rsidRDefault="00824CA9" w:rsidP="00343D16">
      <w:pPr>
        <w:rPr>
          <w:rFonts w:ascii="Arial" w:hAnsi="Arial" w:cs="Arial"/>
        </w:rPr>
      </w:pPr>
    </w:p>
    <w:p w14:paraId="70912FE7" w14:textId="0CE7A98E" w:rsidR="00824CA9" w:rsidRDefault="00824CA9" w:rsidP="00343D16">
      <w:pPr>
        <w:rPr>
          <w:rFonts w:ascii="Arial" w:hAnsi="Arial" w:cs="Arial"/>
        </w:rPr>
      </w:pPr>
    </w:p>
    <w:p w14:paraId="2E607126" w14:textId="44E17A00" w:rsidR="00824CA9" w:rsidRDefault="00824CA9" w:rsidP="00343D16">
      <w:pPr>
        <w:rPr>
          <w:rFonts w:ascii="Arial" w:hAnsi="Arial" w:cs="Arial"/>
        </w:rPr>
      </w:pPr>
    </w:p>
    <w:p w14:paraId="19121883" w14:textId="66430A24" w:rsidR="00824CA9" w:rsidRDefault="00824CA9" w:rsidP="00343D16">
      <w:pPr>
        <w:rPr>
          <w:rFonts w:ascii="Arial" w:hAnsi="Arial" w:cs="Arial"/>
        </w:rPr>
      </w:pPr>
    </w:p>
    <w:p w14:paraId="34E8FBE4" w14:textId="69143A7C" w:rsidR="00824CA9" w:rsidRDefault="00824CA9" w:rsidP="00343D16">
      <w:pPr>
        <w:rPr>
          <w:rFonts w:ascii="Arial" w:hAnsi="Arial" w:cs="Arial"/>
        </w:rPr>
      </w:pPr>
    </w:p>
    <w:p w14:paraId="48148D06" w14:textId="5773012F" w:rsidR="00824CA9" w:rsidRDefault="00824CA9" w:rsidP="00343D16">
      <w:pPr>
        <w:rPr>
          <w:rFonts w:ascii="Arial" w:hAnsi="Arial" w:cs="Arial"/>
        </w:rPr>
      </w:pPr>
    </w:p>
    <w:p w14:paraId="72015864" w14:textId="38A8D8E2" w:rsidR="00824CA9" w:rsidRDefault="00824CA9" w:rsidP="00343D16">
      <w:pPr>
        <w:rPr>
          <w:rFonts w:ascii="Arial" w:hAnsi="Arial" w:cs="Arial"/>
        </w:rPr>
      </w:pPr>
    </w:p>
    <w:p w14:paraId="409526F3" w14:textId="350411BE" w:rsidR="00824CA9" w:rsidRDefault="00824CA9" w:rsidP="00343D16">
      <w:pPr>
        <w:rPr>
          <w:rFonts w:ascii="Arial" w:hAnsi="Arial" w:cs="Arial"/>
        </w:rPr>
      </w:pPr>
    </w:p>
    <w:p w14:paraId="78297B37" w14:textId="6A68DAF9" w:rsidR="00824CA9" w:rsidRDefault="00824CA9" w:rsidP="00343D16">
      <w:pPr>
        <w:rPr>
          <w:rFonts w:ascii="Arial" w:hAnsi="Arial" w:cs="Arial"/>
        </w:rPr>
      </w:pPr>
    </w:p>
    <w:p w14:paraId="53A5752C" w14:textId="0D8CF659" w:rsidR="00824CA9" w:rsidRDefault="00824CA9" w:rsidP="00343D16">
      <w:pPr>
        <w:rPr>
          <w:rFonts w:ascii="Arial" w:hAnsi="Arial" w:cs="Arial"/>
        </w:rPr>
      </w:pPr>
    </w:p>
    <w:p w14:paraId="545BFEF2" w14:textId="6850761C" w:rsidR="00824CA9" w:rsidRDefault="00824CA9" w:rsidP="00343D16">
      <w:pPr>
        <w:rPr>
          <w:rFonts w:ascii="Arial" w:hAnsi="Arial" w:cs="Arial"/>
        </w:rPr>
      </w:pPr>
    </w:p>
    <w:p w14:paraId="6627BD0A" w14:textId="77777777" w:rsidR="00824CA9" w:rsidRPr="00824CA9" w:rsidRDefault="00824CA9" w:rsidP="00824CA9">
      <w:pPr>
        <w:rPr>
          <w:rFonts w:ascii="Arial" w:hAnsi="Arial" w:cs="Arial"/>
          <w:sz w:val="22"/>
          <w:szCs w:val="22"/>
        </w:rPr>
      </w:pPr>
    </w:p>
    <w:p w14:paraId="1D8C288A" w14:textId="77777777" w:rsidR="00824CA9" w:rsidRPr="00824CA9" w:rsidRDefault="00824CA9" w:rsidP="00824CA9">
      <w:pPr>
        <w:spacing w:line="240" w:lineRule="exact"/>
        <w:ind w:left="720"/>
        <w:rPr>
          <w:rFonts w:ascii="Arial" w:hAnsi="Arial" w:cs="Arial"/>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6833"/>
      </w:tblGrid>
      <w:tr w:rsidR="00166AB2" w:rsidRPr="00824CA9" w14:paraId="428BE487" w14:textId="77777777" w:rsidTr="00E556E1">
        <w:tc>
          <w:tcPr>
            <w:tcW w:w="2093" w:type="dxa"/>
          </w:tcPr>
          <w:p w14:paraId="24FBEBEF" w14:textId="05A6AC10" w:rsidR="00166AB2" w:rsidRPr="00824CA9" w:rsidRDefault="00E556E1" w:rsidP="00C96AAB">
            <w:pPr>
              <w:spacing w:line="240" w:lineRule="exact"/>
              <w:rPr>
                <w:rFonts w:ascii="Arial" w:hAnsi="Arial" w:cs="Arial"/>
                <w:b/>
                <w:sz w:val="22"/>
                <w:szCs w:val="22"/>
              </w:rPr>
            </w:pPr>
            <w:r>
              <w:rPr>
                <w:rFonts w:ascii="Arial" w:hAnsi="Arial" w:cs="Arial"/>
                <w:b/>
                <w:sz w:val="22"/>
                <w:szCs w:val="22"/>
              </w:rPr>
              <w:t>S</w:t>
            </w:r>
            <w:r w:rsidR="00166AB2" w:rsidRPr="00824CA9">
              <w:rPr>
                <w:rFonts w:ascii="Arial" w:hAnsi="Arial" w:cs="Arial"/>
                <w:b/>
                <w:sz w:val="22"/>
                <w:szCs w:val="22"/>
              </w:rPr>
              <w:t xml:space="preserve">pesielle kontraktsvilkår. </w:t>
            </w:r>
          </w:p>
          <w:p w14:paraId="6F96F355" w14:textId="77777777" w:rsidR="00166AB2" w:rsidRPr="00824CA9" w:rsidRDefault="00166AB2" w:rsidP="00C96AAB">
            <w:pPr>
              <w:spacing w:line="240" w:lineRule="exact"/>
              <w:rPr>
                <w:rFonts w:ascii="Arial" w:hAnsi="Arial" w:cs="Arial"/>
                <w:b/>
                <w:sz w:val="22"/>
                <w:szCs w:val="22"/>
              </w:rPr>
            </w:pPr>
          </w:p>
          <w:p w14:paraId="0D01F6F9" w14:textId="77777777" w:rsidR="00166AB2" w:rsidRPr="00824CA9" w:rsidRDefault="00166AB2" w:rsidP="00C96AAB">
            <w:pPr>
              <w:spacing w:line="240" w:lineRule="exact"/>
              <w:rPr>
                <w:rFonts w:ascii="Arial" w:hAnsi="Arial" w:cs="Arial"/>
                <w:b/>
                <w:sz w:val="22"/>
                <w:szCs w:val="22"/>
              </w:rPr>
            </w:pPr>
          </w:p>
        </w:tc>
        <w:tc>
          <w:tcPr>
            <w:tcW w:w="6833" w:type="dxa"/>
          </w:tcPr>
          <w:p w14:paraId="1F6C61EF" w14:textId="6623A579" w:rsidR="00166AB2" w:rsidRPr="00824CA9" w:rsidRDefault="00166AB2" w:rsidP="00C96AAB">
            <w:pPr>
              <w:spacing w:line="240" w:lineRule="exact"/>
              <w:rPr>
                <w:rFonts w:ascii="Arial" w:hAnsi="Arial" w:cs="Arial"/>
                <w:b/>
                <w:sz w:val="22"/>
                <w:szCs w:val="22"/>
              </w:rPr>
            </w:pPr>
          </w:p>
        </w:tc>
      </w:tr>
      <w:tr w:rsidR="00166AB2" w:rsidRPr="00824CA9" w14:paraId="756B4935" w14:textId="77777777" w:rsidTr="00E556E1">
        <w:tc>
          <w:tcPr>
            <w:tcW w:w="2093" w:type="dxa"/>
          </w:tcPr>
          <w:p w14:paraId="0BCADD46" w14:textId="3F6D6E45" w:rsidR="00166AB2" w:rsidRPr="00824CA9" w:rsidRDefault="00166AB2" w:rsidP="00C96AAB">
            <w:pPr>
              <w:rPr>
                <w:rFonts w:ascii="Arial" w:hAnsi="Arial" w:cs="Arial"/>
                <w:sz w:val="22"/>
                <w:szCs w:val="22"/>
              </w:rPr>
            </w:pPr>
            <w:bookmarkStart w:id="0" w:name="_Toc156356832"/>
            <w:r w:rsidRPr="00824CA9">
              <w:rPr>
                <w:rFonts w:ascii="Arial" w:hAnsi="Arial" w:cs="Arial"/>
                <w:sz w:val="22"/>
                <w:szCs w:val="22"/>
              </w:rPr>
              <w:t>Pris</w:t>
            </w:r>
            <w:bookmarkEnd w:id="0"/>
            <w:r w:rsidRPr="00824CA9">
              <w:rPr>
                <w:rFonts w:ascii="Arial" w:hAnsi="Arial" w:cs="Arial"/>
                <w:sz w:val="22"/>
                <w:szCs w:val="22"/>
              </w:rPr>
              <w:t>er og prisjustering</w:t>
            </w:r>
          </w:p>
        </w:tc>
        <w:tc>
          <w:tcPr>
            <w:tcW w:w="6833" w:type="dxa"/>
          </w:tcPr>
          <w:p w14:paraId="46E2FEC9" w14:textId="0080D003" w:rsidR="00166AB2" w:rsidRPr="00732409" w:rsidRDefault="00166AB2" w:rsidP="00166AB2">
            <w:pPr>
              <w:rPr>
                <w:rFonts w:ascii="Arial" w:hAnsi="Arial" w:cs="Arial"/>
                <w:sz w:val="22"/>
                <w:szCs w:val="22"/>
                <w:lang w:eastAsia="en-US"/>
              </w:rPr>
            </w:pPr>
            <w:r w:rsidRPr="00732409">
              <w:rPr>
                <w:rFonts w:ascii="Arial" w:hAnsi="Arial" w:cs="Arial"/>
                <w:sz w:val="22"/>
                <w:szCs w:val="22"/>
                <w:lang w:eastAsia="en-US"/>
              </w:rPr>
              <w:t xml:space="preserve">Prisene er faste de første </w:t>
            </w:r>
            <w:r w:rsidR="008C73EC">
              <w:rPr>
                <w:rFonts w:ascii="Arial" w:hAnsi="Arial" w:cs="Arial"/>
                <w:sz w:val="22"/>
                <w:szCs w:val="22"/>
                <w:lang w:eastAsia="en-US"/>
              </w:rPr>
              <w:t>5</w:t>
            </w:r>
            <w:r w:rsidRPr="00732409">
              <w:rPr>
                <w:rFonts w:ascii="Arial" w:hAnsi="Arial" w:cs="Arial"/>
                <w:sz w:val="22"/>
                <w:szCs w:val="22"/>
                <w:lang w:eastAsia="en-US"/>
              </w:rPr>
              <w:t xml:space="preserve"> </w:t>
            </w:r>
            <w:proofErr w:type="spellStart"/>
            <w:r w:rsidRPr="00732409">
              <w:rPr>
                <w:rFonts w:ascii="Arial" w:hAnsi="Arial" w:cs="Arial"/>
                <w:sz w:val="22"/>
                <w:szCs w:val="22"/>
                <w:lang w:eastAsia="en-US"/>
              </w:rPr>
              <w:t>mnd</w:t>
            </w:r>
            <w:proofErr w:type="spellEnd"/>
            <w:r w:rsidR="0043424C">
              <w:rPr>
                <w:rFonts w:ascii="Arial" w:hAnsi="Arial" w:cs="Arial"/>
                <w:sz w:val="22"/>
                <w:szCs w:val="22"/>
                <w:lang w:eastAsia="en-US"/>
              </w:rPr>
              <w:t xml:space="preserve"> etter oppstart av kontrakten,</w:t>
            </w:r>
            <w:r w:rsidRPr="00732409">
              <w:rPr>
                <w:rFonts w:ascii="Arial" w:hAnsi="Arial" w:cs="Arial"/>
                <w:sz w:val="22"/>
                <w:szCs w:val="22"/>
                <w:lang w:eastAsia="en-US"/>
              </w:rPr>
              <w:t xml:space="preserve"> og kan deretter reguleres månedlig i henhold til leverandørens innkjøpspriser</w:t>
            </w:r>
            <w:r w:rsidR="0033188E" w:rsidRPr="00732409">
              <w:rPr>
                <w:rFonts w:ascii="Arial" w:hAnsi="Arial" w:cs="Arial"/>
                <w:sz w:val="22"/>
                <w:szCs w:val="22"/>
                <w:lang w:eastAsia="en-US"/>
              </w:rPr>
              <w:t xml:space="preserve"> i henhold til konkurransegrunnlag og leverandørens anbud</w:t>
            </w:r>
            <w:r w:rsidRPr="00732409">
              <w:rPr>
                <w:rFonts w:ascii="Arial" w:hAnsi="Arial" w:cs="Arial"/>
                <w:sz w:val="22"/>
                <w:szCs w:val="22"/>
                <w:lang w:eastAsia="en-US"/>
              </w:rPr>
              <w:t>.</w:t>
            </w:r>
          </w:p>
          <w:p w14:paraId="6E55EFD0" w14:textId="77777777" w:rsidR="00166AB2" w:rsidRPr="00732409" w:rsidRDefault="00166AB2" w:rsidP="00166AB2">
            <w:pPr>
              <w:rPr>
                <w:rFonts w:ascii="Arial" w:hAnsi="Arial" w:cs="Arial"/>
                <w:sz w:val="22"/>
                <w:szCs w:val="22"/>
              </w:rPr>
            </w:pPr>
          </w:p>
          <w:p w14:paraId="426A3474" w14:textId="77777777" w:rsidR="00166AB2" w:rsidRDefault="00166AB2" w:rsidP="00166AB2">
            <w:pPr>
              <w:rPr>
                <w:rFonts w:ascii="Arial" w:hAnsi="Arial" w:cs="Arial"/>
                <w:color w:val="000000"/>
                <w:sz w:val="22"/>
                <w:szCs w:val="22"/>
                <w:shd w:val="clear" w:color="auto" w:fill="FFFFFF"/>
              </w:rPr>
            </w:pPr>
            <w:r w:rsidRPr="00732409">
              <w:rPr>
                <w:rFonts w:ascii="Arial" w:hAnsi="Arial" w:cs="Arial"/>
                <w:color w:val="000000"/>
                <w:sz w:val="22"/>
                <w:szCs w:val="22"/>
                <w:shd w:val="clear" w:color="auto" w:fill="FFFFFF"/>
              </w:rPr>
              <w:t>Alle innkjøpsprisene skal være reelle innkjøpspriser. Oppdragsgiveren har rett til å få fullt innsyn i alle fakturaer leverandøren har mottatt fra sine produsenter gjennom hele avtaleperioden. Oppdragsgiveren vil behandle all informasjon innhentet i forbindelse med dette som taushetsbelagte opplysninger i tråd med gjeldende lovverk.</w:t>
            </w:r>
          </w:p>
          <w:p w14:paraId="17997F5A" w14:textId="663CB7F6" w:rsidR="00166AB2" w:rsidRPr="00166AB2" w:rsidRDefault="00166AB2" w:rsidP="00166AB2">
            <w:pPr>
              <w:rPr>
                <w:rFonts w:ascii="Arial" w:hAnsi="Arial" w:cs="Arial"/>
                <w:sz w:val="22"/>
                <w:szCs w:val="22"/>
              </w:rPr>
            </w:pPr>
          </w:p>
        </w:tc>
      </w:tr>
      <w:tr w:rsidR="00166AB2" w:rsidRPr="00824CA9" w14:paraId="727F877E" w14:textId="77777777" w:rsidTr="00E556E1">
        <w:tc>
          <w:tcPr>
            <w:tcW w:w="2093" w:type="dxa"/>
          </w:tcPr>
          <w:p w14:paraId="6BEEA93F" w14:textId="7C9D4700" w:rsidR="00166AB2" w:rsidRPr="00824CA9" w:rsidRDefault="00DF2733" w:rsidP="00DF2733">
            <w:pPr>
              <w:rPr>
                <w:rFonts w:ascii="Arial" w:hAnsi="Arial" w:cs="Arial"/>
                <w:sz w:val="22"/>
                <w:szCs w:val="22"/>
              </w:rPr>
            </w:pPr>
            <w:r>
              <w:rPr>
                <w:rFonts w:ascii="Arial" w:hAnsi="Arial" w:cs="Arial"/>
                <w:sz w:val="22"/>
                <w:szCs w:val="22"/>
              </w:rPr>
              <w:t>Taktisk prising</w:t>
            </w:r>
          </w:p>
        </w:tc>
        <w:tc>
          <w:tcPr>
            <w:tcW w:w="6833" w:type="dxa"/>
          </w:tcPr>
          <w:p w14:paraId="5590F5EE" w14:textId="77777777" w:rsidR="003737F4" w:rsidRDefault="003737F4" w:rsidP="003737F4">
            <w:pPr>
              <w:rPr>
                <w:rFonts w:ascii="Arial" w:hAnsi="Arial" w:cs="Arial"/>
                <w:sz w:val="22"/>
                <w:szCs w:val="22"/>
              </w:rPr>
            </w:pPr>
            <w:r w:rsidRPr="003737F4">
              <w:rPr>
                <w:rFonts w:ascii="Arial" w:hAnsi="Arial" w:cs="Arial"/>
                <w:sz w:val="22"/>
                <w:szCs w:val="22"/>
              </w:rPr>
              <w:t>Oppdragsgiver er opptatt av å unngå taktisk prising. Innkjøpspriser skal være reelle og inkl. bonuser.</w:t>
            </w:r>
          </w:p>
          <w:p w14:paraId="5BCF07AE" w14:textId="77777777" w:rsidR="003737F4" w:rsidRPr="003737F4" w:rsidRDefault="003737F4" w:rsidP="003737F4">
            <w:pPr>
              <w:rPr>
                <w:rFonts w:ascii="Arial" w:hAnsi="Arial" w:cs="Arial"/>
                <w:sz w:val="22"/>
                <w:szCs w:val="22"/>
              </w:rPr>
            </w:pPr>
          </w:p>
          <w:p w14:paraId="0A21CFE7" w14:textId="4F953ED8" w:rsidR="00355599" w:rsidRPr="00355599" w:rsidRDefault="003737F4" w:rsidP="00355599">
            <w:pPr>
              <w:rPr>
                <w:rFonts w:ascii="Arial" w:hAnsi="Arial" w:cs="Arial"/>
                <w:sz w:val="22"/>
                <w:szCs w:val="22"/>
              </w:rPr>
            </w:pPr>
            <w:r w:rsidRPr="003737F4">
              <w:rPr>
                <w:rFonts w:ascii="Arial" w:hAnsi="Arial" w:cs="Arial"/>
                <w:sz w:val="22"/>
                <w:szCs w:val="22"/>
              </w:rPr>
              <w:t xml:space="preserve">Oppdragsgiver forbeholder seg retten til innsyn og dokumentasjon på prisene fra produsent (tredjepart eller morselskap/datterselskap) på at prisene er riktige i verdikjeden.  </w:t>
            </w:r>
            <w:r w:rsidR="00355599" w:rsidRPr="00355599">
              <w:rPr>
                <w:rFonts w:ascii="Arial" w:hAnsi="Arial" w:cs="Arial"/>
                <w:sz w:val="22"/>
                <w:szCs w:val="22"/>
              </w:rPr>
              <w:t>Dokumentasjonen kan kreves fremlagt fra leverandør, produsent eller konsernselskap</w:t>
            </w:r>
            <w:r w:rsidR="00794E83">
              <w:rPr>
                <w:rFonts w:ascii="Arial" w:hAnsi="Arial" w:cs="Arial"/>
                <w:sz w:val="22"/>
                <w:szCs w:val="22"/>
              </w:rPr>
              <w:t>.</w:t>
            </w:r>
          </w:p>
          <w:p w14:paraId="35378227" w14:textId="27B75F0E" w:rsidR="003737F4" w:rsidRDefault="003737F4" w:rsidP="003737F4">
            <w:pPr>
              <w:rPr>
                <w:rFonts w:ascii="Arial" w:hAnsi="Arial" w:cs="Arial"/>
                <w:sz w:val="22"/>
                <w:szCs w:val="22"/>
              </w:rPr>
            </w:pPr>
            <w:r w:rsidRPr="003737F4">
              <w:rPr>
                <w:rFonts w:ascii="Arial" w:hAnsi="Arial" w:cs="Arial"/>
                <w:sz w:val="22"/>
                <w:szCs w:val="22"/>
              </w:rPr>
              <w:t>Dokumentasjonen skal være tilstrekkelig til å bekrefte at prisingen er reell og i tråd med kontraktens intensjon hvor det er brukt påslagsmodellen. F.eks</w:t>
            </w:r>
            <w:r w:rsidR="00CE5C2E">
              <w:rPr>
                <w:rFonts w:ascii="Arial" w:hAnsi="Arial" w:cs="Arial"/>
                <w:sz w:val="22"/>
                <w:szCs w:val="22"/>
              </w:rPr>
              <w:t>.</w:t>
            </w:r>
            <w:r w:rsidRPr="003737F4">
              <w:rPr>
                <w:rFonts w:ascii="Arial" w:hAnsi="Arial" w:cs="Arial"/>
                <w:sz w:val="22"/>
                <w:szCs w:val="22"/>
              </w:rPr>
              <w:t xml:space="preserve"> aksepteres ikke negativ prising fra morselskap eller andre leverandører i verdikjeden. Oppdragsgiver kan også kreve at prisene dokumenteres av revisor, at det ikke er kickback eller indirekte kompensasjoner. </w:t>
            </w:r>
          </w:p>
          <w:p w14:paraId="67884BD7" w14:textId="77777777" w:rsidR="003737F4" w:rsidRPr="003737F4" w:rsidRDefault="003737F4" w:rsidP="003737F4">
            <w:pPr>
              <w:rPr>
                <w:rFonts w:ascii="Arial" w:hAnsi="Arial" w:cs="Arial"/>
                <w:sz w:val="22"/>
                <w:szCs w:val="22"/>
              </w:rPr>
            </w:pPr>
          </w:p>
          <w:p w14:paraId="2D88F214" w14:textId="77777777" w:rsidR="003737F4" w:rsidRDefault="003737F4" w:rsidP="003737F4">
            <w:pPr>
              <w:rPr>
                <w:rFonts w:ascii="Arial" w:hAnsi="Arial" w:cs="Arial"/>
                <w:sz w:val="22"/>
                <w:szCs w:val="22"/>
              </w:rPr>
            </w:pPr>
            <w:r w:rsidRPr="003737F4">
              <w:rPr>
                <w:rFonts w:ascii="Arial" w:hAnsi="Arial" w:cs="Arial"/>
                <w:sz w:val="22"/>
                <w:szCs w:val="22"/>
              </w:rPr>
              <w:t>Det er forbudt for foretak å samarbeide på en måte som begrenser konkurransen, jf. konkurranseloven § 10. Se også EØS avtalen. Forbudet omfatter både horisontale og vertikale samarbeid.</w:t>
            </w:r>
          </w:p>
          <w:p w14:paraId="112FB958" w14:textId="77777777" w:rsidR="00E95F0D" w:rsidRPr="003737F4" w:rsidRDefault="00E95F0D" w:rsidP="003737F4">
            <w:pPr>
              <w:rPr>
                <w:rFonts w:ascii="Arial" w:hAnsi="Arial" w:cs="Arial"/>
                <w:sz w:val="22"/>
                <w:szCs w:val="22"/>
              </w:rPr>
            </w:pPr>
          </w:p>
          <w:p w14:paraId="79BBAFEB" w14:textId="77777777" w:rsidR="003737F4" w:rsidRDefault="003737F4" w:rsidP="003737F4">
            <w:pPr>
              <w:rPr>
                <w:rFonts w:ascii="Arial" w:hAnsi="Arial" w:cs="Arial"/>
                <w:sz w:val="22"/>
                <w:szCs w:val="22"/>
              </w:rPr>
            </w:pPr>
            <w:r w:rsidRPr="003737F4">
              <w:rPr>
                <w:rFonts w:ascii="Arial" w:hAnsi="Arial" w:cs="Arial"/>
                <w:sz w:val="22"/>
                <w:szCs w:val="22"/>
              </w:rPr>
              <w:t>Horisontale samarbeid er samarbeid mellom (faktiske eller potensielle) konkurrenter. Vertikalt samarbeid er samarbeid mellom foretak som opererer på ulike trinn i omsetningskjeden, for eksempel en leverandør og en grossist. Ved mistanke om konkurransevridende samarbeid, vil kunden rutinemessig sende varsel til konkurransetilsynet.</w:t>
            </w:r>
          </w:p>
          <w:p w14:paraId="0D447394" w14:textId="77777777" w:rsidR="00E95F0D" w:rsidRPr="003737F4" w:rsidRDefault="00E95F0D" w:rsidP="003737F4">
            <w:pPr>
              <w:rPr>
                <w:rFonts w:ascii="Arial" w:hAnsi="Arial" w:cs="Arial"/>
                <w:sz w:val="22"/>
                <w:szCs w:val="22"/>
              </w:rPr>
            </w:pPr>
          </w:p>
          <w:p w14:paraId="3058D597" w14:textId="77777777" w:rsidR="003737F4" w:rsidRDefault="003737F4" w:rsidP="003737F4">
            <w:pPr>
              <w:rPr>
                <w:rFonts w:ascii="Arial" w:hAnsi="Arial" w:cs="Arial"/>
                <w:sz w:val="22"/>
                <w:szCs w:val="22"/>
              </w:rPr>
            </w:pPr>
            <w:r w:rsidRPr="003737F4">
              <w:rPr>
                <w:rFonts w:ascii="Arial" w:hAnsi="Arial" w:cs="Arial"/>
                <w:sz w:val="22"/>
                <w:szCs w:val="22"/>
              </w:rPr>
              <w:t>Konkurransetilsynet kan foreta uanmeldte kontrollbesøk (bevissikring) hos foretak som mistenkes for brudd på konkurranseloven.</w:t>
            </w:r>
          </w:p>
          <w:p w14:paraId="674587BE" w14:textId="77777777" w:rsidR="00E95F0D" w:rsidRPr="003737F4" w:rsidRDefault="00E95F0D" w:rsidP="003737F4">
            <w:pPr>
              <w:rPr>
                <w:rFonts w:ascii="Arial" w:hAnsi="Arial" w:cs="Arial"/>
                <w:sz w:val="22"/>
                <w:szCs w:val="22"/>
              </w:rPr>
            </w:pPr>
          </w:p>
          <w:p w14:paraId="5B06C836" w14:textId="5089BFCD" w:rsidR="003737F4" w:rsidRDefault="003737F4" w:rsidP="003737F4">
            <w:pPr>
              <w:rPr>
                <w:rFonts w:ascii="Arial" w:hAnsi="Arial" w:cs="Arial"/>
                <w:sz w:val="22"/>
                <w:szCs w:val="22"/>
              </w:rPr>
            </w:pPr>
            <w:r w:rsidRPr="003737F4">
              <w:rPr>
                <w:rFonts w:ascii="Arial" w:hAnsi="Arial" w:cs="Arial"/>
                <w:sz w:val="22"/>
                <w:szCs w:val="22"/>
              </w:rPr>
              <w:t xml:space="preserve">Kunden foretar løpende innkjøpsanalyser på fakturerte priser. I det tilfellet en tilbyder har inngitt tilbud på feil premisser med den hensikt å forrykke den reelle priskonkurransen i anbudet, vil kommunen vurdere bruk av kontraktens misligholdsbeføyelser, uteblivelse av opsjon samt tilbyders mulighet til å konkurrere om fremtidige oppdrag hos kunden. Dette i tillegg til </w:t>
            </w:r>
            <w:r w:rsidR="00F77088">
              <w:rPr>
                <w:rFonts w:ascii="Arial" w:hAnsi="Arial" w:cs="Arial"/>
                <w:sz w:val="22"/>
                <w:szCs w:val="22"/>
              </w:rPr>
              <w:t>mulig</w:t>
            </w:r>
            <w:r w:rsidRPr="003737F4">
              <w:rPr>
                <w:rFonts w:ascii="Arial" w:hAnsi="Arial" w:cs="Arial"/>
                <w:sz w:val="22"/>
                <w:szCs w:val="22"/>
              </w:rPr>
              <w:t xml:space="preserve"> varsel til konkurransetilsynet.</w:t>
            </w:r>
          </w:p>
          <w:p w14:paraId="40A9E16C" w14:textId="77777777" w:rsidR="00E95F0D" w:rsidRPr="003737F4" w:rsidRDefault="00E95F0D" w:rsidP="003737F4">
            <w:pPr>
              <w:rPr>
                <w:rFonts w:ascii="Arial" w:hAnsi="Arial" w:cs="Arial"/>
                <w:sz w:val="22"/>
                <w:szCs w:val="22"/>
              </w:rPr>
            </w:pPr>
          </w:p>
          <w:p w14:paraId="4D935513" w14:textId="1704762C" w:rsidR="00166AB2" w:rsidRDefault="003737F4" w:rsidP="003737F4">
            <w:pPr>
              <w:rPr>
                <w:rFonts w:ascii="Arial" w:hAnsi="Arial" w:cs="Arial"/>
                <w:sz w:val="22"/>
                <w:szCs w:val="22"/>
              </w:rPr>
            </w:pPr>
            <w:r w:rsidRPr="003737F4">
              <w:rPr>
                <w:rFonts w:ascii="Arial" w:hAnsi="Arial" w:cs="Arial"/>
                <w:sz w:val="22"/>
                <w:szCs w:val="22"/>
              </w:rPr>
              <w:lastRenderedPageBreak/>
              <w:t>Det aksepteres ikke at tilbyder fremforhandler svært lave og kortsiktige innkjøpspriser med sin underleverandør</w:t>
            </w:r>
            <w:r w:rsidR="0016070A">
              <w:rPr>
                <w:rFonts w:ascii="Arial" w:hAnsi="Arial" w:cs="Arial"/>
                <w:sz w:val="22"/>
                <w:szCs w:val="22"/>
              </w:rPr>
              <w:t>.</w:t>
            </w:r>
          </w:p>
          <w:p w14:paraId="719C239C" w14:textId="77777777" w:rsidR="0016070A" w:rsidRDefault="0016070A" w:rsidP="003737F4">
            <w:pPr>
              <w:rPr>
                <w:rFonts w:ascii="Arial" w:hAnsi="Arial" w:cs="Arial"/>
                <w:sz w:val="22"/>
                <w:szCs w:val="22"/>
              </w:rPr>
            </w:pPr>
          </w:p>
          <w:p w14:paraId="036FE8BE" w14:textId="77777777" w:rsidR="0016070A" w:rsidRPr="0016070A" w:rsidRDefault="0016070A" w:rsidP="0016070A">
            <w:pPr>
              <w:rPr>
                <w:rFonts w:ascii="Arial" w:hAnsi="Arial" w:cs="Arial"/>
                <w:sz w:val="22"/>
                <w:szCs w:val="22"/>
              </w:rPr>
            </w:pPr>
            <w:r w:rsidRPr="0016070A">
              <w:rPr>
                <w:rFonts w:ascii="Arial" w:hAnsi="Arial" w:cs="Arial"/>
                <w:sz w:val="22"/>
                <w:szCs w:val="22"/>
              </w:rPr>
              <w:t>Dersom det avdekkes at tilbud er inngitt på uriktige eller villedende forutsetninger med den hensikt å forrykke den reelle priskonkurransen, vil dette kunne anses som mislighold og håndteres i tråd med kontraktens bestemmelser og anskaffelsesregelverket.</w:t>
            </w:r>
          </w:p>
          <w:p w14:paraId="00904EAC" w14:textId="2E3BAEF6" w:rsidR="003737F4" w:rsidRPr="00824CA9" w:rsidRDefault="003737F4" w:rsidP="003737F4">
            <w:pPr>
              <w:rPr>
                <w:rFonts w:ascii="Arial" w:hAnsi="Arial" w:cs="Arial"/>
                <w:sz w:val="22"/>
                <w:szCs w:val="22"/>
              </w:rPr>
            </w:pPr>
          </w:p>
        </w:tc>
      </w:tr>
      <w:tr w:rsidR="00166AB2" w:rsidRPr="00824CA9" w14:paraId="2BE666BE" w14:textId="77777777" w:rsidTr="00E556E1">
        <w:tc>
          <w:tcPr>
            <w:tcW w:w="2093" w:type="dxa"/>
          </w:tcPr>
          <w:p w14:paraId="55D0A7CF" w14:textId="77777777" w:rsidR="00166AB2" w:rsidRPr="00824CA9" w:rsidRDefault="00166AB2" w:rsidP="00C96AAB">
            <w:pPr>
              <w:rPr>
                <w:rFonts w:ascii="Arial" w:hAnsi="Arial" w:cs="Arial"/>
                <w:sz w:val="22"/>
                <w:szCs w:val="22"/>
              </w:rPr>
            </w:pPr>
            <w:r w:rsidRPr="00824CA9">
              <w:rPr>
                <w:rFonts w:ascii="Arial" w:hAnsi="Arial" w:cs="Arial"/>
                <w:sz w:val="22"/>
                <w:szCs w:val="22"/>
              </w:rPr>
              <w:lastRenderedPageBreak/>
              <w:t>Dekningskjøp</w:t>
            </w:r>
          </w:p>
        </w:tc>
        <w:tc>
          <w:tcPr>
            <w:tcW w:w="6833" w:type="dxa"/>
          </w:tcPr>
          <w:p w14:paraId="333E3029" w14:textId="77777777" w:rsidR="00166AB2" w:rsidRPr="00824CA9" w:rsidRDefault="00166AB2" w:rsidP="00C96AAB">
            <w:pPr>
              <w:rPr>
                <w:rFonts w:ascii="Arial" w:hAnsi="Arial" w:cs="Arial"/>
                <w:i/>
                <w:iCs/>
                <w:sz w:val="22"/>
                <w:szCs w:val="22"/>
              </w:rPr>
            </w:pPr>
            <w:r w:rsidRPr="00824CA9">
              <w:rPr>
                <w:rFonts w:ascii="Arial" w:hAnsi="Arial" w:cs="Arial"/>
                <w:sz w:val="22"/>
                <w:szCs w:val="22"/>
              </w:rPr>
              <w:t xml:space="preserve">«Dersom leverandør ikke leverer innen avtalt tid, skal </w:t>
            </w:r>
            <w:r w:rsidRPr="00824CA9">
              <w:rPr>
                <w:rFonts w:ascii="Arial" w:hAnsi="Arial" w:cs="Arial"/>
                <w:iCs/>
                <w:sz w:val="22"/>
                <w:szCs w:val="22"/>
              </w:rPr>
              <w:t>Oppdragsgiver fritt kunne foreta dekningskjøp fra annen Leverandør uten å varsle Leverandøren. Leverandøren må dekke alle kostnader ved de nevnte oppdrag og eventuelle merkostnader Oppdragsgiver får ved dekningskjøpet. Dette inkluderer også for eksempel administrative kostnader. Dette vilkår gjelder ikke dersom den forsinkede levering skyldes force majeure»</w:t>
            </w:r>
          </w:p>
          <w:p w14:paraId="73CA7001" w14:textId="77777777" w:rsidR="00166AB2" w:rsidRPr="00824CA9" w:rsidRDefault="00166AB2" w:rsidP="00C96AAB">
            <w:pPr>
              <w:rPr>
                <w:rFonts w:ascii="Arial" w:hAnsi="Arial" w:cs="Arial"/>
                <w:i/>
                <w:iCs/>
                <w:sz w:val="22"/>
                <w:szCs w:val="22"/>
              </w:rPr>
            </w:pPr>
            <w:r w:rsidRPr="00824CA9">
              <w:rPr>
                <w:rFonts w:ascii="Arial" w:hAnsi="Arial" w:cs="Arial"/>
                <w:i/>
                <w:iCs/>
                <w:sz w:val="22"/>
                <w:szCs w:val="22"/>
              </w:rPr>
              <w:t xml:space="preserve"> </w:t>
            </w:r>
          </w:p>
          <w:p w14:paraId="3837DD46" w14:textId="77777777" w:rsidR="00166AB2" w:rsidRPr="00824CA9" w:rsidRDefault="00166AB2" w:rsidP="00C96AAB">
            <w:pPr>
              <w:rPr>
                <w:rFonts w:ascii="Arial" w:hAnsi="Arial" w:cs="Arial"/>
                <w:sz w:val="22"/>
                <w:szCs w:val="22"/>
              </w:rPr>
            </w:pPr>
          </w:p>
        </w:tc>
      </w:tr>
      <w:tr w:rsidR="00166AB2" w:rsidRPr="00824CA9" w14:paraId="3C3A0E50" w14:textId="77777777" w:rsidTr="00E556E1">
        <w:tc>
          <w:tcPr>
            <w:tcW w:w="2093" w:type="dxa"/>
          </w:tcPr>
          <w:p w14:paraId="558F49B0" w14:textId="77777777" w:rsidR="00166AB2" w:rsidRPr="00824CA9" w:rsidRDefault="00166AB2" w:rsidP="00C96AAB">
            <w:pPr>
              <w:rPr>
                <w:rFonts w:ascii="Arial" w:hAnsi="Arial" w:cs="Arial"/>
                <w:sz w:val="22"/>
                <w:szCs w:val="22"/>
              </w:rPr>
            </w:pPr>
            <w:r w:rsidRPr="00400620">
              <w:rPr>
                <w:rFonts w:ascii="Arial" w:hAnsi="Arial" w:cs="Arial"/>
                <w:sz w:val="22"/>
                <w:szCs w:val="22"/>
              </w:rPr>
              <w:t>Forbehold fra leverandørens tilbud</w:t>
            </w:r>
          </w:p>
          <w:p w14:paraId="750AC451" w14:textId="77777777" w:rsidR="00166AB2" w:rsidRPr="00824CA9" w:rsidRDefault="00166AB2" w:rsidP="00C96AAB">
            <w:pPr>
              <w:rPr>
                <w:rFonts w:ascii="Arial" w:hAnsi="Arial" w:cs="Arial"/>
                <w:sz w:val="22"/>
                <w:szCs w:val="22"/>
              </w:rPr>
            </w:pPr>
          </w:p>
          <w:p w14:paraId="391A6065" w14:textId="77777777" w:rsidR="00166AB2" w:rsidRPr="00824CA9" w:rsidRDefault="00166AB2" w:rsidP="00C96AAB">
            <w:pPr>
              <w:rPr>
                <w:rFonts w:ascii="Arial" w:hAnsi="Arial" w:cs="Arial"/>
                <w:sz w:val="22"/>
                <w:szCs w:val="22"/>
              </w:rPr>
            </w:pPr>
          </w:p>
          <w:p w14:paraId="43F0DE07" w14:textId="77777777" w:rsidR="00166AB2" w:rsidRPr="00824CA9" w:rsidRDefault="00166AB2" w:rsidP="00C96AAB">
            <w:pPr>
              <w:rPr>
                <w:rFonts w:ascii="Arial" w:hAnsi="Arial" w:cs="Arial"/>
                <w:sz w:val="22"/>
                <w:szCs w:val="22"/>
              </w:rPr>
            </w:pPr>
          </w:p>
        </w:tc>
        <w:tc>
          <w:tcPr>
            <w:tcW w:w="6833" w:type="dxa"/>
          </w:tcPr>
          <w:p w14:paraId="0A829C7F" w14:textId="77777777" w:rsidR="00166AB2" w:rsidRPr="00824CA9" w:rsidRDefault="00166AB2" w:rsidP="00C96AAB">
            <w:pPr>
              <w:rPr>
                <w:rFonts w:ascii="Arial" w:hAnsi="Arial" w:cs="Arial"/>
                <w:sz w:val="22"/>
                <w:szCs w:val="22"/>
              </w:rPr>
            </w:pPr>
            <w:r w:rsidRPr="00824CA9">
              <w:rPr>
                <w:rFonts w:ascii="Arial" w:hAnsi="Arial" w:cs="Arial"/>
                <w:sz w:val="22"/>
                <w:szCs w:val="22"/>
              </w:rPr>
              <w:t>Fremkommer det forbehold i tilbudet fra leverandøren, innarbeides dette i dette dokumentet når kontrakten gjøres klar for signering</w:t>
            </w:r>
          </w:p>
        </w:tc>
      </w:tr>
    </w:tbl>
    <w:p w14:paraId="1A43E51D" w14:textId="77777777" w:rsidR="00824CA9" w:rsidRPr="00824CA9" w:rsidRDefault="00824CA9" w:rsidP="00824CA9">
      <w:pPr>
        <w:spacing w:line="240" w:lineRule="exact"/>
        <w:ind w:left="720"/>
        <w:rPr>
          <w:rFonts w:ascii="Arial" w:hAnsi="Arial" w:cs="Arial"/>
          <w:sz w:val="22"/>
          <w:szCs w:val="22"/>
        </w:rPr>
      </w:pPr>
    </w:p>
    <w:p w14:paraId="71CFF519" w14:textId="77777777" w:rsidR="00824CA9" w:rsidRPr="00FB4FD0" w:rsidRDefault="00824CA9" w:rsidP="00343D16">
      <w:pPr>
        <w:rPr>
          <w:rFonts w:ascii="Arial" w:hAnsi="Arial" w:cs="Arial"/>
        </w:rPr>
      </w:pPr>
    </w:p>
    <w:sectPr w:rsidR="00824CA9" w:rsidRPr="00FB4F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7F165" w14:textId="77777777" w:rsidR="00D81E47" w:rsidRDefault="00D81E47">
      <w:r>
        <w:separator/>
      </w:r>
    </w:p>
  </w:endnote>
  <w:endnote w:type="continuationSeparator" w:id="0">
    <w:p w14:paraId="1CC05455" w14:textId="77777777" w:rsidR="00D81E47" w:rsidRDefault="00D8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D901" w14:textId="77777777" w:rsidR="00D81E47" w:rsidRDefault="00D81E47">
      <w:r>
        <w:separator/>
      </w:r>
    </w:p>
  </w:footnote>
  <w:footnote w:type="continuationSeparator" w:id="0">
    <w:p w14:paraId="0C94CBD9" w14:textId="77777777" w:rsidR="00D81E47" w:rsidRDefault="00D81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DF4B756"/>
    <w:lvl w:ilvl="0">
      <w:start w:val="1"/>
      <w:numFmt w:val="decimal"/>
      <w:suff w:val="space"/>
      <w:lvlText w:val="%1"/>
      <w:lvlJc w:val="left"/>
      <w:pPr>
        <w:ind w:left="0" w:firstLine="0"/>
      </w:pPr>
    </w:lvl>
    <w:lvl w:ilvl="1">
      <w:start w:val="1"/>
      <w:numFmt w:val="decimal"/>
      <w:lvlText w:val="%2."/>
      <w:lvlJc w:val="left"/>
      <w:pPr>
        <w:tabs>
          <w:tab w:val="num" w:pos="705"/>
        </w:tabs>
        <w:ind w:left="705" w:hanging="705"/>
      </w:pPr>
      <w:rPr>
        <w:rFonts w:hint="default"/>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FFFFFFFE"/>
    <w:multiLevelType w:val="singleLevel"/>
    <w:tmpl w:val="94E46156"/>
    <w:lvl w:ilvl="0">
      <w:numFmt w:val="decimal"/>
      <w:lvlText w:val="*"/>
      <w:lvlJc w:val="left"/>
    </w:lvl>
  </w:abstractNum>
  <w:abstractNum w:abstractNumId="2" w15:restartNumberingAfterBreak="0">
    <w:nsid w:val="0C33393C"/>
    <w:multiLevelType w:val="hybridMultilevel"/>
    <w:tmpl w:val="C9B24D26"/>
    <w:lvl w:ilvl="0" w:tplc="6414F0DE">
      <w:start w:val="1"/>
      <w:numFmt w:val="bullet"/>
      <w:lvlText w:val="-"/>
      <w:lvlJc w:val="left"/>
      <w:pPr>
        <w:ind w:left="1776" w:hanging="360"/>
      </w:pPr>
      <w:rPr>
        <w:rFonts w:ascii="Georgia" w:eastAsia="Times New Roman" w:hAnsi="Georgia" w:cs="Times New Roman"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 w15:restartNumberingAfterBreak="0">
    <w:nsid w:val="0E726B66"/>
    <w:multiLevelType w:val="hybridMultilevel"/>
    <w:tmpl w:val="63E0F9DA"/>
    <w:lvl w:ilvl="0" w:tplc="CDEA19C2">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C1255"/>
    <w:multiLevelType w:val="hybridMultilevel"/>
    <w:tmpl w:val="155CC1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1E23E51"/>
    <w:multiLevelType w:val="hybridMultilevel"/>
    <w:tmpl w:val="474ED434"/>
    <w:lvl w:ilvl="0" w:tplc="FFFFFFFF">
      <w:start w:val="1"/>
      <w:numFmt w:val="decimal"/>
      <w:lvlText w:val="%1."/>
      <w:lvlJc w:val="left"/>
      <w:pPr>
        <w:tabs>
          <w:tab w:val="num" w:pos="720"/>
        </w:tabs>
        <w:ind w:left="720" w:hanging="360"/>
      </w:pPr>
      <w:rPr>
        <w:rFonts w:hint="default"/>
      </w:rPr>
    </w:lvl>
    <w:lvl w:ilvl="1" w:tplc="FFFFFFFF">
      <w:start w:val="4068"/>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27075E"/>
    <w:multiLevelType w:val="multilevel"/>
    <w:tmpl w:val="391C79A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6C37634"/>
    <w:multiLevelType w:val="hybridMultilevel"/>
    <w:tmpl w:val="FD182132"/>
    <w:lvl w:ilvl="0" w:tplc="0414000F">
      <w:start w:val="1"/>
      <w:numFmt w:val="decimal"/>
      <w:lvlText w:val="%1."/>
      <w:lvlJc w:val="left"/>
      <w:pPr>
        <w:ind w:left="1800" w:hanging="360"/>
      </w:p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8" w15:restartNumberingAfterBreak="0">
    <w:nsid w:val="1FF76B64"/>
    <w:multiLevelType w:val="hybridMultilevel"/>
    <w:tmpl w:val="716E1522"/>
    <w:lvl w:ilvl="0" w:tplc="3AB8EE72">
      <w:start w:val="1"/>
      <w:numFmt w:val="decimal"/>
      <w:pStyle w:val="Overskrift2"/>
      <w:lvlText w:val="%1."/>
      <w:lvlJc w:val="left"/>
      <w:pPr>
        <w:ind w:left="360" w:hanging="360"/>
      </w:pPr>
      <w:rPr>
        <w:rFonts w:hint="default"/>
      </w:rPr>
    </w:lvl>
    <w:lvl w:ilvl="1" w:tplc="0414000F">
      <w:start w:val="1"/>
      <w:numFmt w:val="decimal"/>
      <w:lvlText w:val="%2."/>
      <w:lvlJc w:val="left"/>
      <w:pPr>
        <w:ind w:left="36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505792A"/>
    <w:multiLevelType w:val="multilevel"/>
    <w:tmpl w:val="24FE6CA6"/>
    <w:lvl w:ilvl="0">
      <w:start w:val="1"/>
      <w:numFmt w:val="decimal"/>
      <w:suff w:val="space"/>
      <w:lvlText w:val="%1"/>
      <w:lvlJc w:val="left"/>
      <w:pPr>
        <w:ind w:left="0" w:firstLine="0"/>
      </w:pPr>
    </w:lvl>
    <w:lvl w:ilvl="1">
      <w:start w:val="1"/>
      <w:numFmt w:val="bullet"/>
      <w:lvlText w:val=""/>
      <w:lvlJc w:val="left"/>
      <w:pPr>
        <w:tabs>
          <w:tab w:val="num" w:pos="705"/>
        </w:tabs>
        <w:ind w:left="705" w:hanging="705"/>
      </w:pPr>
      <w:rPr>
        <w:rFonts w:ascii="Symbol" w:hAnsi="Symbol" w:hint="default"/>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nothing"/>
      <w:lvlText w:val=""/>
      <w:lvlJc w:val="left"/>
      <w:pPr>
        <w:ind w:left="0" w:firstLine="0"/>
      </w:pPr>
    </w:lvl>
    <w:lvl w:ilvl="5">
      <w:start w:val="1"/>
      <w:numFmt w:val="none"/>
      <w:lvlText w:val=""/>
      <w:lvlJc w:val="left"/>
      <w:pPr>
        <w:tabs>
          <w:tab w:val="num" w:pos="0"/>
        </w:tabs>
        <w:ind w:left="0" w:firstLine="0"/>
      </w:pPr>
      <w:rPr>
        <w:rFonts w:ascii="Wingdings" w:hAnsi="Wingdings" w:hint="default"/>
        <w:sz w:val="40"/>
      </w:rPr>
    </w:lvl>
    <w:lvl w:ilvl="6">
      <w:start w:val="1"/>
      <w:numFmt w:val="none"/>
      <w:lvlText w:val=""/>
      <w:lvlJc w:val="left"/>
      <w:pPr>
        <w:tabs>
          <w:tab w:val="num" w:pos="0"/>
        </w:tabs>
        <w:ind w:left="0" w:firstLine="0"/>
      </w:pPr>
      <w:rPr>
        <w:rFonts w:ascii="Wingdings" w:hAnsi="Wingdings" w:hint="default"/>
        <w:sz w:val="44"/>
      </w:rPr>
    </w:lvl>
    <w:lvl w:ilvl="7">
      <w:start w:val="1"/>
      <w:numFmt w:val="none"/>
      <w:lvlText w:val=""/>
      <w:lvlJc w:val="left"/>
      <w:pPr>
        <w:tabs>
          <w:tab w:val="num" w:pos="0"/>
        </w:tabs>
        <w:ind w:left="0" w:firstLine="0"/>
      </w:pPr>
      <w:rPr>
        <w:rFonts w:ascii="Wingdings" w:hAnsi="Wingdings" w:hint="default"/>
        <w:b w:val="0"/>
        <w:i w:val="0"/>
        <w:sz w:val="44"/>
      </w:rPr>
    </w:lvl>
    <w:lvl w:ilvl="8">
      <w:start w:val="1"/>
      <w:numFmt w:val="none"/>
      <w:lvlText w:val=""/>
      <w:lvlJc w:val="left"/>
      <w:pPr>
        <w:tabs>
          <w:tab w:val="num" w:pos="0"/>
        </w:tabs>
        <w:ind w:left="0" w:firstLine="0"/>
      </w:pPr>
      <w:rPr>
        <w:rFonts w:ascii="Wingdings" w:hAnsi="Wingdings" w:hint="default"/>
        <w:b w:val="0"/>
        <w:i w:val="0"/>
        <w:sz w:val="48"/>
      </w:rPr>
    </w:lvl>
  </w:abstractNum>
  <w:abstractNum w:abstractNumId="10" w15:restartNumberingAfterBreak="0">
    <w:nsid w:val="29F37F59"/>
    <w:multiLevelType w:val="hybridMultilevel"/>
    <w:tmpl w:val="EEF270FC"/>
    <w:lvl w:ilvl="0" w:tplc="7DE8CDC8">
      <w:start w:val="4"/>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C614C3"/>
    <w:multiLevelType w:val="multilevel"/>
    <w:tmpl w:val="E6366A7C"/>
    <w:lvl w:ilvl="0">
      <w:start w:val="1"/>
      <w:numFmt w:val="decimal"/>
      <w:lvlText w:val="%1."/>
      <w:lvlJc w:val="left"/>
      <w:pPr>
        <w:tabs>
          <w:tab w:val="num" w:pos="720"/>
        </w:tabs>
        <w:ind w:left="720" w:hanging="360"/>
      </w:pPr>
      <w:rPr>
        <w:rFonts w:hint="default"/>
      </w:rPr>
    </w:lvl>
    <w:lvl w:ilvl="1">
      <w:start w:val="5"/>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12" w15:restartNumberingAfterBreak="0">
    <w:nsid w:val="2F213E88"/>
    <w:multiLevelType w:val="hybridMultilevel"/>
    <w:tmpl w:val="A5A064E4"/>
    <w:lvl w:ilvl="0" w:tplc="04140003">
      <w:start w:val="1"/>
      <w:numFmt w:val="bullet"/>
      <w:lvlText w:val="o"/>
      <w:lvlJc w:val="left"/>
      <w:pPr>
        <w:tabs>
          <w:tab w:val="num" w:pos="1068"/>
        </w:tabs>
        <w:ind w:left="1068" w:hanging="360"/>
      </w:pPr>
      <w:rPr>
        <w:rFonts w:ascii="Courier New" w:hAnsi="Courier New"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33DF3040"/>
    <w:multiLevelType w:val="hybridMultilevel"/>
    <w:tmpl w:val="A6E2A62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80D19BD"/>
    <w:multiLevelType w:val="hybridMultilevel"/>
    <w:tmpl w:val="79761462"/>
    <w:lvl w:ilvl="0" w:tplc="7504828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D3E3AA6"/>
    <w:multiLevelType w:val="multilevel"/>
    <w:tmpl w:val="EC18DA9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6" w15:restartNumberingAfterBreak="0">
    <w:nsid w:val="48343293"/>
    <w:multiLevelType w:val="hybridMultilevel"/>
    <w:tmpl w:val="E69C965E"/>
    <w:lvl w:ilvl="0" w:tplc="58A04E5C">
      <w:start w:val="4"/>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49767168"/>
    <w:multiLevelType w:val="hybridMultilevel"/>
    <w:tmpl w:val="FAB809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1A5473"/>
    <w:multiLevelType w:val="hybridMultilevel"/>
    <w:tmpl w:val="28467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4E03E5"/>
    <w:multiLevelType w:val="hybridMultilevel"/>
    <w:tmpl w:val="B2C0250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47A102F"/>
    <w:multiLevelType w:val="hybridMultilevel"/>
    <w:tmpl w:val="817043E4"/>
    <w:lvl w:ilvl="0" w:tplc="CE18E846">
      <w:start w:val="1"/>
      <w:numFmt w:val="decimal"/>
      <w:lvlText w:val="%1."/>
      <w:lvlJc w:val="left"/>
      <w:pPr>
        <w:tabs>
          <w:tab w:val="num" w:pos="1080"/>
        </w:tabs>
        <w:ind w:left="1080" w:hanging="360"/>
      </w:pPr>
      <w:rPr>
        <w:rFonts w:hint="default"/>
      </w:r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21" w15:restartNumberingAfterBreak="0">
    <w:nsid w:val="54F22054"/>
    <w:multiLevelType w:val="hybridMultilevel"/>
    <w:tmpl w:val="873A1D6C"/>
    <w:lvl w:ilvl="0" w:tplc="2A682FD6">
      <w:numFmt w:val="bullet"/>
      <w:lvlText w:val="-"/>
      <w:lvlJc w:val="left"/>
      <w:pPr>
        <w:ind w:left="405" w:hanging="360"/>
      </w:pPr>
      <w:rPr>
        <w:rFonts w:ascii="Times New Roman" w:eastAsia="Times New Roman" w:hAnsi="Times New Roman" w:cs="Times New Roman"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22" w15:restartNumberingAfterBreak="0">
    <w:nsid w:val="578F62CA"/>
    <w:multiLevelType w:val="multilevel"/>
    <w:tmpl w:val="D7E86AE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3" w15:restartNumberingAfterBreak="0">
    <w:nsid w:val="5A2C0F29"/>
    <w:multiLevelType w:val="hybridMultilevel"/>
    <w:tmpl w:val="B216A9E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5D4D0C1E"/>
    <w:multiLevelType w:val="hybridMultilevel"/>
    <w:tmpl w:val="73C83D46"/>
    <w:lvl w:ilvl="0" w:tplc="0414000F">
      <w:start w:val="1"/>
      <w:numFmt w:val="decimal"/>
      <w:lvlText w:val="%1."/>
      <w:lvlJc w:val="left"/>
      <w:pPr>
        <w:ind w:left="720" w:hanging="360"/>
      </w:pPr>
      <w:rPr>
        <w:rFonts w:hint="default"/>
      </w:rPr>
    </w:lvl>
    <w:lvl w:ilvl="1" w:tplc="04140017">
      <w:start w:val="1"/>
      <w:numFmt w:val="lowerLetter"/>
      <w:lvlText w:val="%2)"/>
      <w:lvlJc w:val="left"/>
      <w:pPr>
        <w:ind w:left="1440" w:hanging="360"/>
      </w:pPr>
      <w:rPr>
        <w:rFont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F114EC6"/>
    <w:multiLevelType w:val="hybridMultilevel"/>
    <w:tmpl w:val="A5D461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4F30750"/>
    <w:multiLevelType w:val="hybridMultilevel"/>
    <w:tmpl w:val="D34A6B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A04DBD"/>
    <w:multiLevelType w:val="hybridMultilevel"/>
    <w:tmpl w:val="0770D470"/>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1721247927">
    <w:abstractNumId w:val="22"/>
  </w:num>
  <w:num w:numId="2" w16cid:durableId="1178353158">
    <w:abstractNumId w:val="1"/>
    <w:lvlOverride w:ilvl="0">
      <w:lvl w:ilvl="0">
        <w:numFmt w:val="bullet"/>
        <w:lvlText w:val=""/>
        <w:legacy w:legacy="1" w:legacySpace="0" w:legacyIndent="0"/>
        <w:lvlJc w:val="left"/>
        <w:rPr>
          <w:rFonts w:ascii="Symbol" w:hAnsi="Symbol" w:hint="default"/>
        </w:rPr>
      </w:lvl>
    </w:lvlOverride>
  </w:num>
  <w:num w:numId="3" w16cid:durableId="464810759">
    <w:abstractNumId w:val="0"/>
  </w:num>
  <w:num w:numId="4" w16cid:durableId="1492254729">
    <w:abstractNumId w:val="0"/>
  </w:num>
  <w:num w:numId="5" w16cid:durableId="207576087">
    <w:abstractNumId w:val="15"/>
  </w:num>
  <w:num w:numId="6" w16cid:durableId="404963123">
    <w:abstractNumId w:val="27"/>
  </w:num>
  <w:num w:numId="7" w16cid:durableId="1326787747">
    <w:abstractNumId w:val="12"/>
  </w:num>
  <w:num w:numId="8" w16cid:durableId="482620808">
    <w:abstractNumId w:val="5"/>
  </w:num>
  <w:num w:numId="9" w16cid:durableId="1800031083">
    <w:abstractNumId w:val="3"/>
  </w:num>
  <w:num w:numId="10" w16cid:durableId="1259874602">
    <w:abstractNumId w:val="20"/>
  </w:num>
  <w:num w:numId="11" w16cid:durableId="1227227885">
    <w:abstractNumId w:val="0"/>
  </w:num>
  <w:num w:numId="12" w16cid:durableId="751663422">
    <w:abstractNumId w:val="0"/>
  </w:num>
  <w:num w:numId="13" w16cid:durableId="1886526599">
    <w:abstractNumId w:val="0"/>
  </w:num>
  <w:num w:numId="14" w16cid:durableId="1400447211">
    <w:abstractNumId w:val="11"/>
  </w:num>
  <w:num w:numId="15" w16cid:durableId="936325647">
    <w:abstractNumId w:val="9"/>
  </w:num>
  <w:num w:numId="16" w16cid:durableId="1367564503">
    <w:abstractNumId w:val="13"/>
  </w:num>
  <w:num w:numId="17" w16cid:durableId="1929149984">
    <w:abstractNumId w:val="17"/>
  </w:num>
  <w:num w:numId="18" w16cid:durableId="1240138679">
    <w:abstractNumId w:val="25"/>
  </w:num>
  <w:num w:numId="19" w16cid:durableId="633633728">
    <w:abstractNumId w:val="26"/>
  </w:num>
  <w:num w:numId="20" w16cid:durableId="659623763">
    <w:abstractNumId w:val="18"/>
  </w:num>
  <w:num w:numId="21" w16cid:durableId="1941796565">
    <w:abstractNumId w:val="23"/>
  </w:num>
  <w:num w:numId="22" w16cid:durableId="1049037337">
    <w:abstractNumId w:val="21"/>
  </w:num>
  <w:num w:numId="23" w16cid:durableId="513807269">
    <w:abstractNumId w:val="6"/>
  </w:num>
  <w:num w:numId="24" w16cid:durableId="394813213">
    <w:abstractNumId w:val="24"/>
  </w:num>
  <w:num w:numId="25" w16cid:durableId="1413234347">
    <w:abstractNumId w:val="4"/>
  </w:num>
  <w:num w:numId="26" w16cid:durableId="1325935830">
    <w:abstractNumId w:val="2"/>
  </w:num>
  <w:num w:numId="27" w16cid:durableId="660501967">
    <w:abstractNumId w:val="7"/>
  </w:num>
  <w:num w:numId="28" w16cid:durableId="2105610749">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9" w16cid:durableId="1975940518">
    <w:abstractNumId w:val="19"/>
  </w:num>
  <w:num w:numId="30" w16cid:durableId="169681229">
    <w:abstractNumId w:val="8"/>
  </w:num>
  <w:num w:numId="31" w16cid:durableId="1925645202">
    <w:abstractNumId w:val="16"/>
  </w:num>
  <w:num w:numId="32" w16cid:durableId="1408723691">
    <w:abstractNumId w:val="10"/>
  </w:num>
  <w:num w:numId="33" w16cid:durableId="255242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4BB"/>
    <w:rsid w:val="00004B48"/>
    <w:rsid w:val="000114F5"/>
    <w:rsid w:val="00013F3D"/>
    <w:rsid w:val="00017EC4"/>
    <w:rsid w:val="00021938"/>
    <w:rsid w:val="00062630"/>
    <w:rsid w:val="000A40E4"/>
    <w:rsid w:val="000C587F"/>
    <w:rsid w:val="000D551C"/>
    <w:rsid w:val="000F3EC4"/>
    <w:rsid w:val="001310F3"/>
    <w:rsid w:val="0016070A"/>
    <w:rsid w:val="00166AB2"/>
    <w:rsid w:val="001B7D6E"/>
    <w:rsid w:val="001D09BF"/>
    <w:rsid w:val="001D59B1"/>
    <w:rsid w:val="001D6D8E"/>
    <w:rsid w:val="00222A1A"/>
    <w:rsid w:val="002534BB"/>
    <w:rsid w:val="002A3732"/>
    <w:rsid w:val="002B6258"/>
    <w:rsid w:val="002C212E"/>
    <w:rsid w:val="002E79BE"/>
    <w:rsid w:val="00305FA0"/>
    <w:rsid w:val="00311A5F"/>
    <w:rsid w:val="003205C3"/>
    <w:rsid w:val="0033188E"/>
    <w:rsid w:val="00343D16"/>
    <w:rsid w:val="00355599"/>
    <w:rsid w:val="0035663A"/>
    <w:rsid w:val="003737F4"/>
    <w:rsid w:val="00386E66"/>
    <w:rsid w:val="003D0799"/>
    <w:rsid w:val="003E1B2C"/>
    <w:rsid w:val="003F5A08"/>
    <w:rsid w:val="003F670B"/>
    <w:rsid w:val="00400620"/>
    <w:rsid w:val="00411F77"/>
    <w:rsid w:val="004125D1"/>
    <w:rsid w:val="00413062"/>
    <w:rsid w:val="004138B2"/>
    <w:rsid w:val="0043424C"/>
    <w:rsid w:val="004A4BE4"/>
    <w:rsid w:val="004C1647"/>
    <w:rsid w:val="004C5C9E"/>
    <w:rsid w:val="004E1D2E"/>
    <w:rsid w:val="004E62F5"/>
    <w:rsid w:val="00501AA9"/>
    <w:rsid w:val="005375A7"/>
    <w:rsid w:val="005443A5"/>
    <w:rsid w:val="00560AEF"/>
    <w:rsid w:val="00566D1E"/>
    <w:rsid w:val="005724CC"/>
    <w:rsid w:val="00591130"/>
    <w:rsid w:val="005A2A90"/>
    <w:rsid w:val="005C096C"/>
    <w:rsid w:val="005D1951"/>
    <w:rsid w:val="005D30EF"/>
    <w:rsid w:val="005D7E0F"/>
    <w:rsid w:val="00620392"/>
    <w:rsid w:val="006458F8"/>
    <w:rsid w:val="00660925"/>
    <w:rsid w:val="0067560B"/>
    <w:rsid w:val="006866F2"/>
    <w:rsid w:val="006951EF"/>
    <w:rsid w:val="006B057A"/>
    <w:rsid w:val="006C143D"/>
    <w:rsid w:val="006D27AD"/>
    <w:rsid w:val="006F2D61"/>
    <w:rsid w:val="007025B4"/>
    <w:rsid w:val="007070C9"/>
    <w:rsid w:val="00732409"/>
    <w:rsid w:val="00765A5F"/>
    <w:rsid w:val="007763DD"/>
    <w:rsid w:val="007939BC"/>
    <w:rsid w:val="00794E83"/>
    <w:rsid w:val="00794FE1"/>
    <w:rsid w:val="007F04B2"/>
    <w:rsid w:val="0080157C"/>
    <w:rsid w:val="00824CA9"/>
    <w:rsid w:val="00833284"/>
    <w:rsid w:val="00833E1B"/>
    <w:rsid w:val="0084087A"/>
    <w:rsid w:val="00871714"/>
    <w:rsid w:val="0089135A"/>
    <w:rsid w:val="008930AF"/>
    <w:rsid w:val="008C73EC"/>
    <w:rsid w:val="00930666"/>
    <w:rsid w:val="00932340"/>
    <w:rsid w:val="00936C29"/>
    <w:rsid w:val="0094201A"/>
    <w:rsid w:val="0094306F"/>
    <w:rsid w:val="009635DF"/>
    <w:rsid w:val="00A07AD4"/>
    <w:rsid w:val="00A512B0"/>
    <w:rsid w:val="00A6529E"/>
    <w:rsid w:val="00A96112"/>
    <w:rsid w:val="00AA1299"/>
    <w:rsid w:val="00AB438B"/>
    <w:rsid w:val="00AC424F"/>
    <w:rsid w:val="00AD090C"/>
    <w:rsid w:val="00AE0B34"/>
    <w:rsid w:val="00AE30FD"/>
    <w:rsid w:val="00B13149"/>
    <w:rsid w:val="00B15E76"/>
    <w:rsid w:val="00B3103B"/>
    <w:rsid w:val="00B32D3A"/>
    <w:rsid w:val="00B570DB"/>
    <w:rsid w:val="00B844A4"/>
    <w:rsid w:val="00BA69D3"/>
    <w:rsid w:val="00BB61FE"/>
    <w:rsid w:val="00C004AC"/>
    <w:rsid w:val="00C10158"/>
    <w:rsid w:val="00C27E03"/>
    <w:rsid w:val="00C30A00"/>
    <w:rsid w:val="00C51FAA"/>
    <w:rsid w:val="00C568AF"/>
    <w:rsid w:val="00C820EF"/>
    <w:rsid w:val="00C83E96"/>
    <w:rsid w:val="00C9358F"/>
    <w:rsid w:val="00CA658C"/>
    <w:rsid w:val="00CE5C2E"/>
    <w:rsid w:val="00CF3BEA"/>
    <w:rsid w:val="00CF70B4"/>
    <w:rsid w:val="00D01020"/>
    <w:rsid w:val="00D02279"/>
    <w:rsid w:val="00D25B4C"/>
    <w:rsid w:val="00D2792F"/>
    <w:rsid w:val="00D47283"/>
    <w:rsid w:val="00D7278F"/>
    <w:rsid w:val="00D81E47"/>
    <w:rsid w:val="00D8339D"/>
    <w:rsid w:val="00DC09FC"/>
    <w:rsid w:val="00DE2322"/>
    <w:rsid w:val="00DF2733"/>
    <w:rsid w:val="00E255DB"/>
    <w:rsid w:val="00E420EE"/>
    <w:rsid w:val="00E4314E"/>
    <w:rsid w:val="00E43E2D"/>
    <w:rsid w:val="00E47D78"/>
    <w:rsid w:val="00E556E1"/>
    <w:rsid w:val="00E5700A"/>
    <w:rsid w:val="00E77CDB"/>
    <w:rsid w:val="00E95F0D"/>
    <w:rsid w:val="00EA1E75"/>
    <w:rsid w:val="00EA394A"/>
    <w:rsid w:val="00EA4FDE"/>
    <w:rsid w:val="00EC58ED"/>
    <w:rsid w:val="00EF25C5"/>
    <w:rsid w:val="00F010C3"/>
    <w:rsid w:val="00F10EDB"/>
    <w:rsid w:val="00F30D7F"/>
    <w:rsid w:val="00F44537"/>
    <w:rsid w:val="00F77088"/>
    <w:rsid w:val="00F80D6A"/>
    <w:rsid w:val="00F874CB"/>
    <w:rsid w:val="00FA30FF"/>
    <w:rsid w:val="00FB0BA6"/>
    <w:rsid w:val="00FB4FD0"/>
    <w:rsid w:val="00FD2B26"/>
    <w:rsid w:val="00FE413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09A94"/>
  <w15:chartTrackingRefBased/>
  <w15:docId w15:val="{0EAA9DEF-1C2C-4515-B0FE-28D0D51DA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70A"/>
    <w:rPr>
      <w:sz w:val="24"/>
      <w:szCs w:val="24"/>
    </w:rPr>
  </w:style>
  <w:style w:type="paragraph" w:styleId="Overskrift1">
    <w:name w:val="heading 1"/>
    <w:basedOn w:val="Normal"/>
    <w:next w:val="Normal"/>
    <w:autoRedefine/>
    <w:qFormat/>
    <w:pPr>
      <w:keepNext/>
      <w:widowControl w:val="0"/>
      <w:autoSpaceDE w:val="0"/>
      <w:autoSpaceDN w:val="0"/>
      <w:adjustRightInd w:val="0"/>
      <w:jc w:val="center"/>
      <w:outlineLvl w:val="0"/>
    </w:pPr>
    <w:rPr>
      <w:rFonts w:ascii="Arial" w:hAnsi="Arial" w:cs="Arial"/>
      <w:b/>
      <w:bCs/>
      <w:spacing w:val="-12"/>
      <w:sz w:val="28"/>
      <w:szCs w:val="45"/>
      <w:lang w:val="nn-NO" w:eastAsia="en-US"/>
    </w:rPr>
  </w:style>
  <w:style w:type="paragraph" w:styleId="Overskrift2">
    <w:name w:val="heading 2"/>
    <w:basedOn w:val="Normal"/>
    <w:next w:val="Normal"/>
    <w:autoRedefine/>
    <w:qFormat/>
    <w:rsid w:val="00824CA9"/>
    <w:pPr>
      <w:keepNext/>
      <w:widowControl w:val="0"/>
      <w:numPr>
        <w:numId w:val="30"/>
      </w:numPr>
      <w:autoSpaceDE w:val="0"/>
      <w:autoSpaceDN w:val="0"/>
      <w:adjustRightInd w:val="0"/>
      <w:spacing w:before="240" w:after="60"/>
      <w:outlineLvl w:val="1"/>
    </w:pPr>
    <w:rPr>
      <w:b/>
      <w:bCs/>
      <w:iCs/>
      <w:lang w:eastAsia="en-US"/>
    </w:rPr>
  </w:style>
  <w:style w:type="paragraph" w:styleId="Overskrift3">
    <w:name w:val="heading 3"/>
    <w:basedOn w:val="Normal"/>
    <w:next w:val="Normal"/>
    <w:autoRedefine/>
    <w:qFormat/>
    <w:pPr>
      <w:keepNext/>
      <w:widowControl w:val="0"/>
      <w:numPr>
        <w:ilvl w:val="2"/>
        <w:numId w:val="3"/>
      </w:numPr>
      <w:autoSpaceDE w:val="0"/>
      <w:autoSpaceDN w:val="0"/>
      <w:adjustRightInd w:val="0"/>
      <w:spacing w:before="240" w:after="60"/>
      <w:outlineLvl w:val="2"/>
    </w:pPr>
    <w:rPr>
      <w:rFonts w:ascii="Arial" w:hAnsi="Arial" w:cs="Arial"/>
      <w:sz w:val="20"/>
      <w:szCs w:val="22"/>
      <w:lang w:eastAsia="en-US"/>
    </w:rPr>
  </w:style>
  <w:style w:type="paragraph" w:styleId="Overskrift4">
    <w:name w:val="heading 4"/>
    <w:basedOn w:val="Normal"/>
    <w:next w:val="Normal"/>
    <w:qFormat/>
    <w:pPr>
      <w:keepNext/>
      <w:widowControl w:val="0"/>
      <w:numPr>
        <w:ilvl w:val="3"/>
        <w:numId w:val="3"/>
      </w:numPr>
      <w:autoSpaceDE w:val="0"/>
      <w:autoSpaceDN w:val="0"/>
      <w:adjustRightInd w:val="0"/>
      <w:spacing w:before="240" w:after="60"/>
      <w:outlineLvl w:val="3"/>
    </w:pPr>
    <w:rPr>
      <w:rFonts w:cs="Arial"/>
      <w:b/>
      <w:bCs/>
      <w:sz w:val="28"/>
      <w:szCs w:val="28"/>
      <w:lang w:eastAsia="en-US"/>
    </w:rPr>
  </w:style>
  <w:style w:type="paragraph" w:styleId="Overskrift5">
    <w:name w:val="heading 5"/>
    <w:basedOn w:val="Normal"/>
    <w:next w:val="Normal"/>
    <w:qFormat/>
    <w:pPr>
      <w:widowControl w:val="0"/>
      <w:numPr>
        <w:ilvl w:val="4"/>
        <w:numId w:val="3"/>
      </w:numPr>
      <w:autoSpaceDE w:val="0"/>
      <w:autoSpaceDN w:val="0"/>
      <w:adjustRightInd w:val="0"/>
      <w:spacing w:before="240" w:after="60"/>
      <w:outlineLvl w:val="4"/>
    </w:pPr>
    <w:rPr>
      <w:rFonts w:cs="Arial"/>
      <w:b/>
      <w:bCs/>
      <w:i/>
      <w:iCs/>
      <w:sz w:val="26"/>
      <w:szCs w:val="26"/>
      <w:lang w:eastAsia="en-US"/>
    </w:rPr>
  </w:style>
  <w:style w:type="paragraph" w:styleId="Overskrift6">
    <w:name w:val="heading 6"/>
    <w:basedOn w:val="Normal"/>
    <w:next w:val="Normal"/>
    <w:qFormat/>
    <w:pPr>
      <w:widowControl w:val="0"/>
      <w:numPr>
        <w:ilvl w:val="5"/>
        <w:numId w:val="3"/>
      </w:numPr>
      <w:autoSpaceDE w:val="0"/>
      <w:autoSpaceDN w:val="0"/>
      <w:adjustRightInd w:val="0"/>
      <w:spacing w:before="240" w:after="60"/>
      <w:outlineLvl w:val="5"/>
    </w:pPr>
    <w:rPr>
      <w:rFonts w:cs="Arial"/>
      <w:b/>
      <w:bCs/>
      <w:sz w:val="22"/>
      <w:szCs w:val="22"/>
      <w:lang w:eastAsia="en-US"/>
    </w:rPr>
  </w:style>
  <w:style w:type="paragraph" w:styleId="Overskrift7">
    <w:name w:val="heading 7"/>
    <w:basedOn w:val="Normal"/>
    <w:next w:val="Normal"/>
    <w:qFormat/>
    <w:pPr>
      <w:widowControl w:val="0"/>
      <w:numPr>
        <w:ilvl w:val="6"/>
        <w:numId w:val="3"/>
      </w:numPr>
      <w:autoSpaceDE w:val="0"/>
      <w:autoSpaceDN w:val="0"/>
      <w:adjustRightInd w:val="0"/>
      <w:spacing w:before="240" w:after="60"/>
      <w:outlineLvl w:val="6"/>
    </w:pPr>
    <w:rPr>
      <w:rFonts w:cs="Arial"/>
      <w:sz w:val="22"/>
      <w:lang w:eastAsia="en-US"/>
    </w:rPr>
  </w:style>
  <w:style w:type="paragraph" w:styleId="Overskrift8">
    <w:name w:val="heading 8"/>
    <w:basedOn w:val="Normal"/>
    <w:next w:val="Normal"/>
    <w:qFormat/>
    <w:pPr>
      <w:widowControl w:val="0"/>
      <w:numPr>
        <w:ilvl w:val="7"/>
        <w:numId w:val="3"/>
      </w:numPr>
      <w:autoSpaceDE w:val="0"/>
      <w:autoSpaceDN w:val="0"/>
      <w:adjustRightInd w:val="0"/>
      <w:spacing w:before="240" w:after="60"/>
      <w:outlineLvl w:val="7"/>
    </w:pPr>
    <w:rPr>
      <w:rFonts w:cs="Arial"/>
      <w:i/>
      <w:iCs/>
      <w:sz w:val="22"/>
      <w:lang w:eastAsia="en-US"/>
    </w:rPr>
  </w:style>
  <w:style w:type="paragraph" w:styleId="Overskrift9">
    <w:name w:val="heading 9"/>
    <w:basedOn w:val="Normal"/>
    <w:next w:val="Normal"/>
    <w:qFormat/>
    <w:pPr>
      <w:widowControl w:val="0"/>
      <w:numPr>
        <w:ilvl w:val="8"/>
        <w:numId w:val="3"/>
      </w:numPr>
      <w:autoSpaceDE w:val="0"/>
      <w:autoSpaceDN w:val="0"/>
      <w:adjustRightInd w:val="0"/>
      <w:spacing w:before="240" w:after="60"/>
      <w:outlineLvl w:val="8"/>
    </w:pPr>
    <w:rPr>
      <w:rFonts w:ascii="Arial" w:hAnsi="Arial" w:cs="Arial"/>
      <w:sz w:val="22"/>
      <w:szCs w:val="22"/>
      <w:lang w:eastAsia="en-US"/>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autoRedefine/>
    <w:semiHidden/>
    <w:pPr>
      <w:tabs>
        <w:tab w:val="left" w:pos="2520"/>
      </w:tabs>
    </w:pPr>
    <w:rPr>
      <w:rFonts w:cs="Arial"/>
      <w:bCs/>
      <w:spacing w:val="-1"/>
      <w:sz w:val="22"/>
    </w:rPr>
  </w:style>
  <w:style w:type="character" w:styleId="Hyperkobling">
    <w:name w:val="Hyperlink"/>
    <w:semiHidden/>
    <w:rPr>
      <w:color w:val="0000FF"/>
      <w:u w:val="single"/>
    </w:rPr>
  </w:style>
  <w:style w:type="character" w:customStyle="1" w:styleId="Hyperkobling1">
    <w:name w:val="Hyperkobling1"/>
    <w:rPr>
      <w:color w:val="0000FF"/>
      <w:u w:val="single"/>
    </w:rPr>
  </w:style>
  <w:style w:type="paragraph" w:styleId="Topptekst">
    <w:name w:val="header"/>
    <w:basedOn w:val="Normal"/>
    <w:link w:val="TopptekstTegn"/>
    <w:pPr>
      <w:tabs>
        <w:tab w:val="center" w:pos="4536"/>
        <w:tab w:val="right" w:pos="9072"/>
      </w:tabs>
    </w:pPr>
  </w:style>
  <w:style w:type="paragraph" w:styleId="Bunntekst">
    <w:name w:val="footer"/>
    <w:basedOn w:val="Normal"/>
    <w:semiHidden/>
    <w:pPr>
      <w:tabs>
        <w:tab w:val="center" w:pos="4536"/>
        <w:tab w:val="right" w:pos="9072"/>
      </w:tabs>
    </w:pPr>
  </w:style>
  <w:style w:type="character" w:styleId="Sidetall">
    <w:name w:val="page number"/>
    <w:basedOn w:val="Standardskriftforavsnitt"/>
    <w:semiHidden/>
  </w:style>
  <w:style w:type="paragraph" w:styleId="Brdtekst2">
    <w:name w:val="Body Text 2"/>
    <w:basedOn w:val="Normal"/>
    <w:semiHidden/>
    <w:rPr>
      <w:color w:val="FF0000"/>
    </w:rPr>
  </w:style>
  <w:style w:type="paragraph" w:styleId="INNH3">
    <w:name w:val="toc 3"/>
    <w:basedOn w:val="Normal"/>
    <w:next w:val="Normal"/>
    <w:autoRedefine/>
    <w:semiHidden/>
    <w:pPr>
      <w:ind w:left="440"/>
    </w:pPr>
    <w:rPr>
      <w:sz w:val="22"/>
    </w:rPr>
  </w:style>
  <w:style w:type="paragraph" w:styleId="Fotnotetekst">
    <w:name w:val="footnote text"/>
    <w:basedOn w:val="Normal"/>
    <w:link w:val="FotnotetekstTegn"/>
    <w:uiPriority w:val="99"/>
    <w:semiHidden/>
    <w:unhideWhenUsed/>
    <w:rsid w:val="00386E66"/>
    <w:rPr>
      <w:sz w:val="20"/>
      <w:szCs w:val="20"/>
    </w:rPr>
  </w:style>
  <w:style w:type="character" w:customStyle="1" w:styleId="FotnotetekstTegn">
    <w:name w:val="Fotnotetekst Tegn"/>
    <w:basedOn w:val="Standardskriftforavsnitt"/>
    <w:link w:val="Fotnotetekst"/>
    <w:uiPriority w:val="99"/>
    <w:semiHidden/>
    <w:rsid w:val="00386E66"/>
  </w:style>
  <w:style w:type="character" w:styleId="Fotnotereferanse">
    <w:name w:val="footnote reference"/>
    <w:uiPriority w:val="99"/>
    <w:semiHidden/>
    <w:unhideWhenUsed/>
    <w:rsid w:val="00386E66"/>
    <w:rPr>
      <w:vertAlign w:val="superscript"/>
    </w:rPr>
  </w:style>
  <w:style w:type="paragraph" w:styleId="INNH1">
    <w:name w:val="toc 1"/>
    <w:basedOn w:val="Normal"/>
    <w:next w:val="Normal"/>
    <w:autoRedefine/>
    <w:uiPriority w:val="39"/>
    <w:semiHidden/>
    <w:unhideWhenUsed/>
    <w:rsid w:val="00343D16"/>
  </w:style>
  <w:style w:type="character" w:customStyle="1" w:styleId="TopptekstTegn">
    <w:name w:val="Topptekst Tegn"/>
    <w:link w:val="Topptekst"/>
    <w:rsid w:val="00343D16"/>
    <w:rPr>
      <w:sz w:val="24"/>
      <w:szCs w:val="24"/>
    </w:rPr>
  </w:style>
  <w:style w:type="table" w:styleId="Tabellrutenett">
    <w:name w:val="Table Grid"/>
    <w:basedOn w:val="Vanligtabell"/>
    <w:uiPriority w:val="59"/>
    <w:rsid w:val="006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uiPriority w:val="99"/>
    <w:semiHidden/>
    <w:unhideWhenUsed/>
    <w:rsid w:val="00833284"/>
    <w:rPr>
      <w:sz w:val="16"/>
      <w:szCs w:val="16"/>
    </w:rPr>
  </w:style>
  <w:style w:type="paragraph" w:styleId="Merknadstekst">
    <w:name w:val="annotation text"/>
    <w:basedOn w:val="Normal"/>
    <w:link w:val="MerknadstekstTegn"/>
    <w:uiPriority w:val="99"/>
    <w:semiHidden/>
    <w:unhideWhenUsed/>
    <w:rsid w:val="00833284"/>
    <w:rPr>
      <w:sz w:val="20"/>
      <w:szCs w:val="20"/>
    </w:rPr>
  </w:style>
  <w:style w:type="character" w:customStyle="1" w:styleId="MerknadstekstTegn">
    <w:name w:val="Merknadstekst Tegn"/>
    <w:basedOn w:val="Standardskriftforavsnitt"/>
    <w:link w:val="Merknadstekst"/>
    <w:uiPriority w:val="99"/>
    <w:semiHidden/>
    <w:rsid w:val="00833284"/>
  </w:style>
  <w:style w:type="paragraph" w:styleId="Kommentaremne">
    <w:name w:val="annotation subject"/>
    <w:basedOn w:val="Merknadstekst"/>
    <w:next w:val="Merknadstekst"/>
    <w:link w:val="KommentaremneTegn"/>
    <w:uiPriority w:val="99"/>
    <w:semiHidden/>
    <w:unhideWhenUsed/>
    <w:rsid w:val="00833284"/>
    <w:rPr>
      <w:b/>
      <w:bCs/>
    </w:rPr>
  </w:style>
  <w:style w:type="character" w:customStyle="1" w:styleId="KommentaremneTegn">
    <w:name w:val="Kommentaremne Tegn"/>
    <w:link w:val="Kommentaremne"/>
    <w:uiPriority w:val="99"/>
    <w:semiHidden/>
    <w:rsid w:val="00833284"/>
    <w:rPr>
      <w:b/>
      <w:bCs/>
    </w:rPr>
  </w:style>
  <w:style w:type="paragraph" w:styleId="Bobletekst">
    <w:name w:val="Balloon Text"/>
    <w:basedOn w:val="Normal"/>
    <w:link w:val="BobletekstTegn"/>
    <w:uiPriority w:val="99"/>
    <w:semiHidden/>
    <w:unhideWhenUsed/>
    <w:rsid w:val="00833284"/>
    <w:rPr>
      <w:rFonts w:ascii="Tahoma" w:hAnsi="Tahoma" w:cs="Tahoma"/>
      <w:sz w:val="16"/>
      <w:szCs w:val="16"/>
    </w:rPr>
  </w:style>
  <w:style w:type="character" w:customStyle="1" w:styleId="BobletekstTegn">
    <w:name w:val="Bobletekst Tegn"/>
    <w:link w:val="Bobletekst"/>
    <w:uiPriority w:val="99"/>
    <w:semiHidden/>
    <w:rsid w:val="00833284"/>
    <w:rPr>
      <w:rFonts w:ascii="Tahoma" w:hAnsi="Tahoma" w:cs="Tahoma"/>
      <w:sz w:val="16"/>
      <w:szCs w:val="16"/>
    </w:rPr>
  </w:style>
  <w:style w:type="paragraph" w:customStyle="1" w:styleId="TableContents">
    <w:name w:val="Table Contents"/>
    <w:basedOn w:val="Normal"/>
    <w:rsid w:val="00C27E03"/>
    <w:pPr>
      <w:suppressLineNumbers/>
      <w:suppressAutoHyphens/>
    </w:pPr>
    <w:rPr>
      <w:rFonts w:ascii="Arial" w:hAnsi="Arial" w:cs="Arial"/>
      <w:sz w:val="22"/>
      <w:szCs w:val="22"/>
      <w:lang w:eastAsia="ar-SA"/>
    </w:rPr>
  </w:style>
  <w:style w:type="paragraph" w:customStyle="1" w:styleId="Normalmedluftover">
    <w:name w:val="Normal med luft over"/>
    <w:basedOn w:val="Normal"/>
    <w:link w:val="NormalmedluftoverTegn"/>
    <w:qFormat/>
    <w:rsid w:val="00C27E03"/>
    <w:pPr>
      <w:keepLines/>
      <w:widowControl w:val="0"/>
      <w:spacing w:before="140"/>
    </w:pPr>
    <w:rPr>
      <w:rFonts w:ascii="Arial" w:hAnsi="Arial"/>
      <w:bCs/>
      <w:sz w:val="22"/>
      <w:szCs w:val="22"/>
      <w:lang w:val="x-none" w:eastAsia="x-none"/>
    </w:rPr>
  </w:style>
  <w:style w:type="character" w:customStyle="1" w:styleId="NormalmedluftoverTegn">
    <w:name w:val="Normal med luft over Tegn"/>
    <w:basedOn w:val="Standardskriftforavsnitt"/>
    <w:link w:val="Normalmedluftover"/>
    <w:rsid w:val="00C27E03"/>
    <w:rPr>
      <w:rFonts w:ascii="Arial" w:hAnsi="Arial"/>
      <w:bCs/>
      <w:sz w:val="22"/>
      <w:szCs w:val="22"/>
      <w:lang w:val="x-none" w:eastAsia="x-none"/>
    </w:rPr>
  </w:style>
  <w:style w:type="paragraph" w:customStyle="1" w:styleId="Linjestil">
    <w:name w:val="Linjestil"/>
    <w:basedOn w:val="Normalmedluftover"/>
    <w:link w:val="LinjestilTegn"/>
    <w:qFormat/>
    <w:rsid w:val="00C27E03"/>
    <w:pPr>
      <w:spacing w:before="0" w:after="100" w:afterAutospacing="1"/>
    </w:pPr>
  </w:style>
  <w:style w:type="character" w:customStyle="1" w:styleId="LinjestilTegn">
    <w:name w:val="Linjestil Tegn"/>
    <w:basedOn w:val="NormalmedluftoverTegn"/>
    <w:link w:val="Linjestil"/>
    <w:rsid w:val="00C27E03"/>
    <w:rPr>
      <w:rFonts w:ascii="Arial" w:hAnsi="Arial"/>
      <w:bCs/>
      <w:sz w:val="22"/>
      <w:szCs w:val="22"/>
      <w:lang w:val="x-none" w:eastAsia="x-none"/>
    </w:rPr>
  </w:style>
  <w:style w:type="paragraph" w:styleId="Listeavsnitt">
    <w:name w:val="List Paragraph"/>
    <w:basedOn w:val="Normal"/>
    <w:uiPriority w:val="34"/>
    <w:qFormat/>
    <w:rsid w:val="00AA1299"/>
    <w:pPr>
      <w:ind w:left="720"/>
      <w:contextualSpacing/>
    </w:pPr>
  </w:style>
  <w:style w:type="paragraph" w:styleId="NormalWeb">
    <w:name w:val="Normal (Web)"/>
    <w:basedOn w:val="Normal"/>
    <w:uiPriority w:val="99"/>
    <w:semiHidden/>
    <w:unhideWhenUsed/>
    <w:rsid w:val="0035559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924459">
      <w:bodyDiv w:val="1"/>
      <w:marLeft w:val="0"/>
      <w:marRight w:val="0"/>
      <w:marTop w:val="0"/>
      <w:marBottom w:val="0"/>
      <w:divBdr>
        <w:top w:val="none" w:sz="0" w:space="0" w:color="auto"/>
        <w:left w:val="none" w:sz="0" w:space="0" w:color="auto"/>
        <w:bottom w:val="none" w:sz="0" w:space="0" w:color="auto"/>
        <w:right w:val="none" w:sz="0" w:space="0" w:color="auto"/>
      </w:divBdr>
    </w:div>
    <w:div w:id="1048991461">
      <w:bodyDiv w:val="1"/>
      <w:marLeft w:val="0"/>
      <w:marRight w:val="0"/>
      <w:marTop w:val="0"/>
      <w:marBottom w:val="0"/>
      <w:divBdr>
        <w:top w:val="none" w:sz="0" w:space="0" w:color="auto"/>
        <w:left w:val="none" w:sz="0" w:space="0" w:color="auto"/>
        <w:bottom w:val="none" w:sz="0" w:space="0" w:color="auto"/>
        <w:right w:val="none" w:sz="0" w:space="0" w:color="auto"/>
      </w:divBdr>
    </w:div>
    <w:div w:id="1216311431">
      <w:bodyDiv w:val="1"/>
      <w:marLeft w:val="0"/>
      <w:marRight w:val="0"/>
      <w:marTop w:val="0"/>
      <w:marBottom w:val="0"/>
      <w:divBdr>
        <w:top w:val="none" w:sz="0" w:space="0" w:color="auto"/>
        <w:left w:val="none" w:sz="0" w:space="0" w:color="auto"/>
        <w:bottom w:val="none" w:sz="0" w:space="0" w:color="auto"/>
        <w:right w:val="none" w:sz="0" w:space="0" w:color="auto"/>
      </w:divBdr>
    </w:div>
    <w:div w:id="1421099308">
      <w:bodyDiv w:val="1"/>
      <w:marLeft w:val="0"/>
      <w:marRight w:val="0"/>
      <w:marTop w:val="0"/>
      <w:marBottom w:val="0"/>
      <w:divBdr>
        <w:top w:val="none" w:sz="0" w:space="0" w:color="auto"/>
        <w:left w:val="none" w:sz="0" w:space="0" w:color="auto"/>
        <w:bottom w:val="none" w:sz="0" w:space="0" w:color="auto"/>
        <w:right w:val="none" w:sz="0" w:space="0" w:color="auto"/>
      </w:divBdr>
    </w:div>
    <w:div w:id="145555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fdae8d8-c27b-4529-9298-a428f919a2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4E8574226BE4880E981540C606DDF" ma:contentTypeVersion="10" ma:contentTypeDescription="Create a new document." ma:contentTypeScope="" ma:versionID="5d663632e521414f6c265a9d81a6df42">
  <xsd:schema xmlns:xsd="http://www.w3.org/2001/XMLSchema" xmlns:xs="http://www.w3.org/2001/XMLSchema" xmlns:p="http://schemas.microsoft.com/office/2006/metadata/properties" xmlns:ns2="cfdae8d8-c27b-4529-9298-a428f919a2f4" targetNamespace="http://schemas.microsoft.com/office/2006/metadata/properties" ma:root="true" ma:fieldsID="eadea4b7bd0018ea1a199f7ddf029ac9" ns2:_="">
    <xsd:import namespace="cfdae8d8-c27b-4529-9298-a428f919a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ae8d8-c27b-4529-9298-a428f919a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1b61665-5a19-49cd-a5a2-429a90ced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926D4-39EC-4982-917C-0F4B9DE5B62C}">
  <ds:schemaRefs>
    <ds:schemaRef ds:uri="http://schemas.microsoft.com/office/2006/metadata/properties"/>
    <ds:schemaRef ds:uri="http://schemas.microsoft.com/office/infopath/2007/PartnerControls"/>
    <ds:schemaRef ds:uri="eedd34df-8bb4-4935-875e-faed5937ffa9"/>
  </ds:schemaRefs>
</ds:datastoreItem>
</file>

<file path=customXml/itemProps2.xml><?xml version="1.0" encoding="utf-8"?>
<ds:datastoreItem xmlns:ds="http://schemas.openxmlformats.org/officeDocument/2006/customXml" ds:itemID="{C4E91EAE-132E-4727-BF30-253E9E3B8D0B}"/>
</file>

<file path=customXml/itemProps3.xml><?xml version="1.0" encoding="utf-8"?>
<ds:datastoreItem xmlns:ds="http://schemas.openxmlformats.org/officeDocument/2006/customXml" ds:itemID="{3FA0A613-D4C4-49C9-9BDD-4B0F2B473C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552</Words>
  <Characters>3714</Characters>
  <Application>Microsoft Office Word</Application>
  <DocSecurity>0</DocSecurity>
  <Lines>206</Lines>
  <Paragraphs>52</Paragraphs>
  <ScaleCrop>false</ScaleCrop>
  <HeadingPairs>
    <vt:vector size="2" baseType="variant">
      <vt:variant>
        <vt:lpstr>Tittel</vt:lpstr>
      </vt:variant>
      <vt:variant>
        <vt:i4>1</vt:i4>
      </vt:variant>
    </vt:vector>
  </HeadingPairs>
  <TitlesOfParts>
    <vt:vector size="1" baseType="lpstr">
      <vt:lpstr>Vedlegg 1 Kravspesifikasjon</vt:lpstr>
    </vt:vector>
  </TitlesOfParts>
  <Company>Stavanger Kommune</Company>
  <LinksUpToDate>false</LinksUpToDate>
  <CharactersWithSpaces>4214</CharactersWithSpaces>
  <SharedDoc>false</SharedDoc>
  <HLinks>
    <vt:vector size="12" baseType="variant">
      <vt:variant>
        <vt:i4>8061034</vt:i4>
      </vt:variant>
      <vt:variant>
        <vt:i4>5</vt:i4>
      </vt:variant>
      <vt:variant>
        <vt:i4>0</vt:i4>
      </vt:variant>
      <vt:variant>
        <vt:i4>5</vt:i4>
      </vt:variant>
      <vt:variant>
        <vt:lpwstr>http://www.etiskhandel.no/veileder/</vt:lpwstr>
      </vt:variant>
      <vt:variant>
        <vt:lpwstr/>
      </vt:variant>
      <vt:variant>
        <vt:i4>3670135</vt:i4>
      </vt:variant>
      <vt:variant>
        <vt:i4>2</vt:i4>
      </vt:variant>
      <vt:variant>
        <vt:i4>0</vt:i4>
      </vt:variant>
      <vt:variant>
        <vt:i4>5</vt:i4>
      </vt:variant>
      <vt:variant>
        <vt:lpwstr>http://intranett/Administrasjonsenheten/Personal-og-Organisasjon/Etisk-standard-for-ansatte/Etisk-standard-for-ansatte/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 Kravspesifikasjon</dc:title>
  <dc:subject/>
  <dc:creator>Baard Birkeland</dc:creator>
  <cp:keywords/>
  <cp:lastModifiedBy>Helge Askildsen</cp:lastModifiedBy>
  <cp:revision>25</cp:revision>
  <cp:lastPrinted>2026-06-08T09:07:00Z</cp:lastPrinted>
  <dcterms:created xsi:type="dcterms:W3CDTF">2020-06-08T13:42:00Z</dcterms:created>
  <dcterms:modified xsi:type="dcterms:W3CDTF">2026-06-08T09:29:00Z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0x010100B1C4E8574226BE4880E981540C606DDF</vt:lpwstr>
  </property>
  <property fmtid="{D5CDD505-2E9C-101B-9397-08002B2CF9AE}" pid="3" name="AuthorIds_UIVersion_1536">
    <vt:lpwstr>13</vt:lpwstr>
  </property>
</Properties>
</file>